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A05" w:rsidRDefault="009D1A05" w:rsidP="00A9719B">
      <w:pPr>
        <w:jc w:val="center"/>
        <w:rPr>
          <w:rFonts w:asciiTheme="majorHAnsi" w:hAnsiTheme="majorHAnsi"/>
          <w:b/>
          <w:sz w:val="28"/>
          <w:szCs w:val="28"/>
          <w:u w:val="none"/>
        </w:rPr>
        <w:sectPr w:rsidR="009D1A05" w:rsidSect="004E6D0A">
          <w:type w:val="continuous"/>
          <w:pgSz w:w="11906" w:h="16838" w:code="9"/>
          <w:pgMar w:top="1440" w:right="1440" w:bottom="1440" w:left="1440" w:header="706" w:footer="706" w:gutter="0"/>
          <w:cols w:space="720"/>
          <w:docGrid w:linePitch="360"/>
        </w:sectPr>
      </w:pPr>
    </w:p>
    <w:p w:rsidR="005636DC" w:rsidRDefault="00A9719B" w:rsidP="00A9719B">
      <w:pPr>
        <w:jc w:val="center"/>
        <w:rPr>
          <w:rFonts w:asciiTheme="majorHAnsi" w:hAnsiTheme="majorHAnsi"/>
          <w:b/>
          <w:sz w:val="28"/>
          <w:szCs w:val="28"/>
          <w:u w:val="none"/>
        </w:rPr>
      </w:pPr>
      <w:r>
        <w:rPr>
          <w:rFonts w:asciiTheme="majorHAnsi" w:hAnsiTheme="majorHAnsi"/>
          <w:b/>
          <w:sz w:val="28"/>
          <w:szCs w:val="28"/>
          <w:u w:val="none"/>
        </w:rPr>
        <w:lastRenderedPageBreak/>
        <w:t>Hubungan Pengetahuan Dan Sikap Siswi Terhadap Peran Orang Tua Dalam Menghadapi Menarche Di MIN 1 Simpang Tiga Kecamatan Bukit, Kabupaten Bener Meriah</w:t>
      </w:r>
    </w:p>
    <w:p w:rsidR="00A9719B" w:rsidRDefault="00A9719B" w:rsidP="00A9719B">
      <w:pPr>
        <w:spacing w:line="240" w:lineRule="auto"/>
        <w:jc w:val="center"/>
        <w:rPr>
          <w:rFonts w:ascii="Cambria" w:hAnsi="Cambria"/>
          <w:b/>
          <w:i/>
          <w:sz w:val="24"/>
          <w:szCs w:val="24"/>
          <w:u w:val="none"/>
        </w:rPr>
      </w:pPr>
      <w:r w:rsidRPr="007D7696">
        <w:rPr>
          <w:rFonts w:ascii="Cambria" w:hAnsi="Cambria"/>
          <w:b/>
          <w:i/>
          <w:sz w:val="24"/>
          <w:szCs w:val="24"/>
          <w:u w:val="none"/>
        </w:rPr>
        <w:t>The Relationship Between Knowledge And Attitudes Of Female Students Towards Of Female Students Towerds The Role Of Parents In Dealing With Menarche In MIN 1 Simpang Tiga Sub-district, Bukit Regency, Bener Meriah</w:t>
      </w:r>
    </w:p>
    <w:p w:rsidR="00A9719B" w:rsidRDefault="00A9719B" w:rsidP="00A9719B">
      <w:pPr>
        <w:spacing w:line="240" w:lineRule="auto"/>
        <w:jc w:val="center"/>
        <w:rPr>
          <w:rFonts w:ascii="Cambria" w:hAnsi="Cambria"/>
          <w:sz w:val="24"/>
          <w:szCs w:val="24"/>
          <w:u w:val="none"/>
        </w:rPr>
      </w:pPr>
      <w:r>
        <w:rPr>
          <w:rFonts w:ascii="Cambria" w:hAnsi="Cambria"/>
          <w:b/>
          <w:sz w:val="24"/>
          <w:szCs w:val="24"/>
          <w:u w:val="none"/>
        </w:rPr>
        <w:t>Lia Marliana</w:t>
      </w:r>
      <w:r w:rsidR="00DE414A">
        <w:rPr>
          <w:rFonts w:ascii="Cambria" w:hAnsi="Cambria"/>
          <w:b/>
          <w:sz w:val="24"/>
          <w:szCs w:val="24"/>
          <w:u w:val="none"/>
        </w:rPr>
        <w:t>¹, Mawdd</w:t>
      </w:r>
      <w:r>
        <w:rPr>
          <w:rFonts w:ascii="Cambria" w:hAnsi="Cambria"/>
          <w:b/>
          <w:sz w:val="24"/>
          <w:szCs w:val="24"/>
          <w:u w:val="none"/>
        </w:rPr>
        <w:t>ah Yusran</w:t>
      </w:r>
      <w:r>
        <w:rPr>
          <w:rFonts w:ascii="Calibri" w:hAnsi="Calibri"/>
          <w:b/>
          <w:sz w:val="24"/>
          <w:szCs w:val="24"/>
          <w:u w:val="none"/>
        </w:rPr>
        <w:t>²</w:t>
      </w:r>
      <w:r>
        <w:rPr>
          <w:rFonts w:ascii="Cambria" w:hAnsi="Cambria"/>
          <w:b/>
          <w:sz w:val="24"/>
          <w:szCs w:val="24"/>
          <w:u w:val="none"/>
        </w:rPr>
        <w:t>,</w:t>
      </w:r>
      <w:r>
        <w:rPr>
          <w:rFonts w:ascii="Cambria" w:hAnsi="Cambria"/>
          <w:sz w:val="24"/>
          <w:szCs w:val="24"/>
          <w:u w:val="none"/>
        </w:rPr>
        <w:t xml:space="preserve"> ¹STIKes Payung Negri Aceh Darussalam, </w:t>
      </w:r>
      <w:r>
        <w:rPr>
          <w:rFonts w:ascii="Calibri" w:hAnsi="Calibri"/>
          <w:sz w:val="24"/>
          <w:szCs w:val="24"/>
          <w:u w:val="none"/>
        </w:rPr>
        <w:t>²</w:t>
      </w:r>
      <w:r>
        <w:rPr>
          <w:rFonts w:ascii="Cambria" w:hAnsi="Cambria"/>
          <w:sz w:val="24"/>
          <w:szCs w:val="24"/>
          <w:u w:val="none"/>
        </w:rPr>
        <w:t xml:space="preserve">Dosen STIKes Payung Negri Aceh Darussalam, ¹Liarido777@gmail.com, </w:t>
      </w:r>
      <w:r>
        <w:rPr>
          <w:rFonts w:ascii="Calibri" w:hAnsi="Calibri"/>
          <w:sz w:val="24"/>
          <w:szCs w:val="24"/>
          <w:u w:val="none"/>
        </w:rPr>
        <w:t>²</w:t>
      </w:r>
      <w:r>
        <w:rPr>
          <w:rFonts w:ascii="Cambria" w:hAnsi="Cambria"/>
          <w:sz w:val="24"/>
          <w:szCs w:val="24"/>
          <w:u w:val="none"/>
        </w:rPr>
        <w:t>Yusranmawaddah@gmail.com</w:t>
      </w:r>
    </w:p>
    <w:p w:rsidR="0031360E" w:rsidRPr="007D7696" w:rsidRDefault="0031360E" w:rsidP="00967ADD">
      <w:pPr>
        <w:spacing w:line="240" w:lineRule="auto"/>
        <w:ind w:firstLine="720"/>
        <w:jc w:val="both"/>
        <w:rPr>
          <w:rFonts w:ascii="Cambria" w:hAnsi="Cambria"/>
          <w:b/>
          <w:i/>
          <w:sz w:val="24"/>
          <w:szCs w:val="24"/>
          <w:u w:val="none"/>
        </w:rPr>
      </w:pPr>
      <w:r w:rsidRPr="0092316C">
        <w:rPr>
          <w:rFonts w:asciiTheme="majorHAnsi" w:eastAsia="Times New Roman" w:hAnsiTheme="majorHAnsi"/>
          <w:i/>
          <w:u w:val="none"/>
        </w:rPr>
        <w:t>Menstruation is the release of the uterine wall or endometrium accompanied by bleeding and inside contains an unfertilized egg. WHO (World Health Organization) states that the age of adolescents ranges from 10-19 years with an average age of menarche 13 years. Nationally average. This study aims to analyze the relationship between knowledge and attitudes of female students towards the role of parents in MIN 1 Simpang Tiga, Bukit Kabuaten District, Bener Meriah, Aceh province in 2023. This research will be carried out in July 2023. This type of quantitative research with research with analytical descriptive competition and research design using a crosectional design approach. The total population of MIN 1 Simpang Tiga is 150 students. The total population of MIN 1 Simpang Tiga is 150 students. The sample determination amounted to 60. Based on the results of the chi square statistical test and at the 95% confidence degree, it was carried out to determine the relationship between knowledge and students' attitudes towards</w:t>
      </w:r>
    </w:p>
    <w:p w:rsidR="0031360E" w:rsidRDefault="0031360E" w:rsidP="0031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heme="majorHAnsi" w:eastAsia="Times New Roman" w:hAnsiTheme="majorHAnsi"/>
          <w:u w:val="none"/>
        </w:rPr>
      </w:pPr>
      <w:r>
        <w:rPr>
          <w:rFonts w:asciiTheme="majorHAnsi" w:eastAsia="Times New Roman" w:hAnsiTheme="majorHAnsi"/>
          <w:i/>
          <w:u w:val="none"/>
        </w:rPr>
        <w:lastRenderedPageBreak/>
        <w:t xml:space="preserve">Keywoword </w:t>
      </w:r>
      <w:r w:rsidRPr="0092316C">
        <w:rPr>
          <w:rFonts w:asciiTheme="majorHAnsi" w:eastAsia="Times New Roman" w:hAnsiTheme="majorHAnsi"/>
          <w:i/>
          <w:u w:val="none"/>
        </w:rPr>
        <w:t>: Knowledge, Attitude, The Role Of Parents</w:t>
      </w:r>
    </w:p>
    <w:p w:rsidR="0031360E" w:rsidRPr="006435F7" w:rsidRDefault="0031360E" w:rsidP="00967ADD">
      <w:pPr>
        <w:spacing w:line="240" w:lineRule="auto"/>
        <w:ind w:firstLine="720"/>
        <w:jc w:val="both"/>
        <w:rPr>
          <w:rFonts w:asciiTheme="majorHAnsi" w:hAnsiTheme="majorHAnsi"/>
          <w:u w:val="none"/>
        </w:rPr>
      </w:pPr>
      <w:r>
        <w:rPr>
          <w:rFonts w:asciiTheme="majorHAnsi" w:hAnsiTheme="majorHAnsi"/>
          <w:i/>
          <w:u w:val="none"/>
        </w:rPr>
        <w:t xml:space="preserve">Menstruasi </w:t>
      </w:r>
      <w:r>
        <w:rPr>
          <w:rFonts w:asciiTheme="majorHAnsi" w:hAnsiTheme="majorHAnsi"/>
          <w:i/>
          <w:u w:val="none"/>
        </w:rPr>
        <w:tab/>
      </w:r>
      <w:r w:rsidRPr="006435F7">
        <w:rPr>
          <w:rFonts w:asciiTheme="majorHAnsi" w:hAnsiTheme="majorHAnsi"/>
          <w:u w:val="none"/>
        </w:rPr>
        <w:t xml:space="preserve">adalah pelepasan dinding rahim atau </w:t>
      </w:r>
      <w:r w:rsidRPr="006435F7">
        <w:rPr>
          <w:rFonts w:asciiTheme="majorHAnsi" w:hAnsiTheme="majorHAnsi"/>
          <w:i/>
          <w:u w:val="none"/>
        </w:rPr>
        <w:t>endometrium</w:t>
      </w:r>
      <w:r w:rsidRPr="006435F7">
        <w:rPr>
          <w:rFonts w:asciiTheme="majorHAnsi" w:hAnsiTheme="majorHAnsi"/>
          <w:u w:val="none"/>
        </w:rPr>
        <w:t xml:space="preserve"> yang disertai perdarahan dan didalamnya mengandung sel telur yang tidak dibuahi. WHO (</w:t>
      </w:r>
      <w:r w:rsidRPr="006435F7">
        <w:rPr>
          <w:rFonts w:asciiTheme="majorHAnsi" w:hAnsiTheme="majorHAnsi"/>
          <w:i/>
          <w:u w:val="none"/>
        </w:rPr>
        <w:t>World Health Organization</w:t>
      </w:r>
      <w:r w:rsidRPr="006435F7">
        <w:rPr>
          <w:rFonts w:asciiTheme="majorHAnsi" w:hAnsiTheme="majorHAnsi"/>
          <w:u w:val="none"/>
        </w:rPr>
        <w:t>) menyebutkan bahwa umur remaja berkisar antara 10-19 tahun dengan rata-rata usia menarche 13 tahun. Secara nasional rata-rata. penelitian ini bertujuan untuk menganalisis ada nya hubungan pengetahuan dan sikap siswi terhadap peran orang tua di MIN 1 Simpang Tiga Kecamatan Bukit Kabuaten Bener Meriah provinsi Aceh Tahun 2023.</w:t>
      </w:r>
      <w:r w:rsidRPr="006435F7">
        <w:rPr>
          <w:rFonts w:asciiTheme="majorHAnsi" w:eastAsia="Times New Roman" w:hAnsiTheme="majorHAnsi"/>
          <w:u w:val="none"/>
        </w:rPr>
        <w:t xml:space="preserve"> Penelitian ini di laksanakan pada bulan juli 2023.</w:t>
      </w:r>
      <w:r w:rsidRPr="006435F7">
        <w:rPr>
          <w:rFonts w:asciiTheme="majorHAnsi" w:hAnsiTheme="majorHAnsi"/>
          <w:u w:val="none"/>
        </w:rPr>
        <w:t xml:space="preserve"> Jenis penelitian kuantitatif dengan peneletian dengan dsaingn deskriptif analitik dan rancangan penelitian menggunakan pendekatan desain </w:t>
      </w:r>
      <w:r w:rsidRPr="006435F7">
        <w:rPr>
          <w:rFonts w:asciiTheme="majorHAnsi" w:hAnsiTheme="majorHAnsi"/>
          <w:i/>
          <w:u w:val="none"/>
        </w:rPr>
        <w:t>crosectional</w:t>
      </w:r>
      <w:r w:rsidRPr="006435F7">
        <w:rPr>
          <w:rFonts w:asciiTheme="majorHAnsi" w:hAnsiTheme="majorHAnsi"/>
          <w:u w:val="none"/>
        </w:rPr>
        <w:t xml:space="preserve">. Jumlah populasi  MIN 1 Simpang Tiga berjumlah 150  siswi. Jumlah populasi  MIN 1 Simpang Tiga berjumlah 150  siswi. Penentuan sampel berjumlah 60. Berdasarkan hasil uji statistik </w:t>
      </w:r>
      <w:r w:rsidRPr="006435F7">
        <w:rPr>
          <w:rFonts w:asciiTheme="majorHAnsi" w:hAnsiTheme="majorHAnsi"/>
          <w:i/>
          <w:u w:val="none"/>
        </w:rPr>
        <w:t>chi square</w:t>
      </w:r>
      <w:r w:rsidRPr="006435F7">
        <w:rPr>
          <w:rFonts w:asciiTheme="majorHAnsi" w:hAnsiTheme="majorHAnsi"/>
          <w:u w:val="none"/>
        </w:rPr>
        <w:t xml:space="preserve"> dan pada derajat kepercayaan 95% di lakukan untuk mengetahui Hubungan Pengetahuan dan Sikap Siswi Terhadap Peran Orang Tua Dalam Menghadapi </w:t>
      </w:r>
      <w:r w:rsidRPr="006435F7">
        <w:rPr>
          <w:rFonts w:asciiTheme="majorHAnsi" w:hAnsiTheme="majorHAnsi"/>
          <w:i/>
          <w:u w:val="none"/>
        </w:rPr>
        <w:t xml:space="preserve">Menarche </w:t>
      </w:r>
      <w:r w:rsidRPr="006435F7">
        <w:rPr>
          <w:rFonts w:asciiTheme="majorHAnsi" w:hAnsiTheme="majorHAnsi"/>
          <w:u w:val="none"/>
        </w:rPr>
        <w:t xml:space="preserve">di MIN 1 Simpang Tiga, di peroleh nilai </w:t>
      </w:r>
      <w:r w:rsidRPr="006435F7">
        <w:rPr>
          <w:rFonts w:asciiTheme="majorHAnsi" w:hAnsiTheme="majorHAnsi"/>
          <w:i/>
          <w:u w:val="none"/>
        </w:rPr>
        <w:t xml:space="preserve">p value </w:t>
      </w:r>
      <w:r w:rsidRPr="006435F7">
        <w:rPr>
          <w:rFonts w:asciiTheme="majorHAnsi" w:hAnsiTheme="majorHAnsi"/>
          <w:u w:val="none"/>
        </w:rPr>
        <w:t>0,781 (p ≥ 0,05).</w:t>
      </w:r>
    </w:p>
    <w:p w:rsidR="00A9719B" w:rsidRDefault="0031360E" w:rsidP="0031360E">
      <w:pPr>
        <w:rPr>
          <w:rFonts w:asciiTheme="majorHAnsi" w:hAnsiTheme="majorHAnsi"/>
          <w:u w:val="none"/>
        </w:rPr>
      </w:pPr>
      <w:r>
        <w:rPr>
          <w:rFonts w:asciiTheme="majorHAnsi" w:hAnsiTheme="majorHAnsi"/>
          <w:u w:val="none"/>
        </w:rPr>
        <w:t xml:space="preserve">Kata Kunci </w:t>
      </w:r>
      <w:r w:rsidRPr="006435F7">
        <w:rPr>
          <w:rFonts w:asciiTheme="majorHAnsi" w:hAnsiTheme="majorHAnsi"/>
          <w:u w:val="none"/>
        </w:rPr>
        <w:t>: Pengetahuan, Sikap, Peran Orang Tua</w:t>
      </w:r>
    </w:p>
    <w:p w:rsidR="0048712C" w:rsidRDefault="0048712C" w:rsidP="0048712C">
      <w:pPr>
        <w:spacing w:line="360" w:lineRule="auto"/>
        <w:jc w:val="both"/>
        <w:rPr>
          <w:rFonts w:asciiTheme="majorHAnsi" w:hAnsiTheme="majorHAnsi"/>
          <w:b/>
          <w:sz w:val="28"/>
          <w:szCs w:val="28"/>
          <w:u w:val="none"/>
        </w:rPr>
      </w:pPr>
      <w:r>
        <w:rPr>
          <w:rFonts w:asciiTheme="majorHAnsi" w:hAnsiTheme="majorHAnsi"/>
          <w:b/>
          <w:sz w:val="28"/>
          <w:szCs w:val="28"/>
          <w:u w:val="none"/>
        </w:rPr>
        <w:t>PENDAHULUAN</w:t>
      </w:r>
    </w:p>
    <w:p w:rsidR="0048712C" w:rsidRDefault="0048712C" w:rsidP="00967ADD">
      <w:pPr>
        <w:ind w:firstLine="720"/>
        <w:jc w:val="both"/>
        <w:rPr>
          <w:rFonts w:asciiTheme="majorHAnsi" w:hAnsiTheme="majorHAnsi"/>
          <w:sz w:val="24"/>
          <w:szCs w:val="24"/>
          <w:u w:val="none"/>
        </w:rPr>
      </w:pPr>
      <w:r w:rsidRPr="0092316C">
        <w:rPr>
          <w:rFonts w:asciiTheme="majorHAnsi" w:hAnsiTheme="majorHAnsi"/>
          <w:sz w:val="24"/>
          <w:szCs w:val="24"/>
          <w:u w:val="none"/>
        </w:rPr>
        <w:t xml:space="preserve">Pada remaja perempuan yang mengalami </w:t>
      </w:r>
      <w:r w:rsidRPr="0092316C">
        <w:rPr>
          <w:rFonts w:asciiTheme="majorHAnsi" w:hAnsiTheme="majorHAnsi"/>
          <w:i/>
          <w:sz w:val="24"/>
          <w:szCs w:val="24"/>
          <w:u w:val="none"/>
        </w:rPr>
        <w:t>menstruasi</w:t>
      </w:r>
      <w:r w:rsidRPr="0092316C">
        <w:rPr>
          <w:rFonts w:asciiTheme="majorHAnsi" w:hAnsiTheme="majorHAnsi"/>
          <w:sz w:val="24"/>
          <w:szCs w:val="24"/>
          <w:u w:val="none"/>
        </w:rPr>
        <w:t xml:space="preserve"> pertama kali pasti akan cemas dengan adanya perubahan, sehingga perlu pemberian pengetahuan yang cukup tentang cara menghadapi </w:t>
      </w:r>
      <w:r w:rsidRPr="0092316C">
        <w:rPr>
          <w:rFonts w:asciiTheme="majorHAnsi" w:hAnsiTheme="majorHAnsi"/>
          <w:i/>
          <w:sz w:val="24"/>
          <w:szCs w:val="24"/>
          <w:u w:val="none"/>
        </w:rPr>
        <w:t>menstruasi</w:t>
      </w:r>
      <w:r w:rsidRPr="0092316C">
        <w:rPr>
          <w:rFonts w:asciiTheme="majorHAnsi" w:hAnsiTheme="majorHAnsi"/>
          <w:sz w:val="24"/>
          <w:szCs w:val="24"/>
          <w:u w:val="none"/>
        </w:rPr>
        <w:t xml:space="preserve"> pertama kali. Namun, pendidikan tentang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ini masih dipandang sebelah mata oleh Sebagian orang tua, dan menganggap bahwa hal ini tidak penting bahkan ada </w:t>
      </w:r>
      <w:r w:rsidRPr="0092316C">
        <w:rPr>
          <w:rFonts w:asciiTheme="majorHAnsi" w:hAnsiTheme="majorHAnsi"/>
          <w:sz w:val="24"/>
          <w:szCs w:val="24"/>
          <w:u w:val="none"/>
        </w:rPr>
        <w:lastRenderedPageBreak/>
        <w:t xml:space="preserve">yang menganggap remaja akan mengerti dengan sendiri bagaimana cara mengahadapi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 Hidayah &amp; Palila 2019 ).</w:t>
      </w:r>
    </w:p>
    <w:p w:rsidR="0048712C" w:rsidRDefault="00892B60" w:rsidP="00967ADD">
      <w:pPr>
        <w:ind w:firstLine="720"/>
        <w:jc w:val="both"/>
        <w:rPr>
          <w:rFonts w:asciiTheme="majorHAnsi" w:hAnsiTheme="majorHAnsi"/>
          <w:sz w:val="24"/>
          <w:szCs w:val="24"/>
          <w:u w:val="none"/>
        </w:rPr>
      </w:pPr>
      <w:r w:rsidRPr="0092316C">
        <w:rPr>
          <w:rFonts w:asciiTheme="majorHAnsi" w:hAnsiTheme="majorHAnsi"/>
          <w:sz w:val="24"/>
          <w:szCs w:val="24"/>
          <w:u w:val="none"/>
        </w:rPr>
        <w:t xml:space="preserve">WHO (World Health Organization) menyebutkan bahwa umur remaja berkisar antara 10-19 tahun dengan rata-rata usia menarche 13 tahun. Secara nasional rata-rata usia </w:t>
      </w:r>
      <w:r w:rsidRPr="0092316C">
        <w:rPr>
          <w:rFonts w:asciiTheme="majorHAnsi" w:hAnsiTheme="majorHAnsi"/>
          <w:i/>
          <w:sz w:val="24"/>
          <w:szCs w:val="24"/>
          <w:u w:val="none"/>
        </w:rPr>
        <w:t xml:space="preserve">menarche </w:t>
      </w:r>
      <w:r w:rsidRPr="0092316C">
        <w:rPr>
          <w:rFonts w:asciiTheme="majorHAnsi" w:hAnsiTheme="majorHAnsi"/>
          <w:sz w:val="24"/>
          <w:szCs w:val="24"/>
          <w:u w:val="none"/>
        </w:rPr>
        <w:t xml:space="preserve">yaitu 13-14 tahun terjadi pada 37,5% anak remaja indonesia dengan kejadian lebih awal kurang dari usia 9 tahun atau lebih lambat sampai usia 17 tahun. Siswi yang mengalami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dengan kurang usia dari 12 tahun lebih tinggi mengalami depresi dibandingkan dengan usia 13 tahun</w:t>
      </w:r>
      <w:r w:rsidRPr="0092316C">
        <w:rPr>
          <w:sz w:val="24"/>
          <w:szCs w:val="24"/>
          <w:u w:val="none"/>
        </w:rPr>
        <w:t xml:space="preserve"> </w:t>
      </w:r>
      <w:r w:rsidRPr="0092316C">
        <w:rPr>
          <w:rFonts w:asciiTheme="majorHAnsi" w:hAnsiTheme="majorHAnsi"/>
          <w:sz w:val="24"/>
          <w:szCs w:val="24"/>
          <w:u w:val="none"/>
        </w:rPr>
        <w:t>( Yuniza 2019 ).</w:t>
      </w:r>
    </w:p>
    <w:p w:rsidR="00892B60" w:rsidRDefault="00892B60" w:rsidP="00967ADD">
      <w:pPr>
        <w:ind w:firstLine="720"/>
        <w:jc w:val="both"/>
        <w:rPr>
          <w:rFonts w:asciiTheme="majorHAnsi" w:hAnsiTheme="majorHAnsi"/>
          <w:sz w:val="24"/>
          <w:szCs w:val="24"/>
          <w:u w:val="none"/>
        </w:rPr>
      </w:pPr>
      <w:r w:rsidRPr="0092316C">
        <w:rPr>
          <w:rFonts w:asciiTheme="majorHAnsi" w:hAnsiTheme="majorHAnsi"/>
          <w:sz w:val="24"/>
          <w:szCs w:val="24"/>
          <w:u w:val="none"/>
        </w:rPr>
        <w:t>Jumlah remaja di Indonesia sangat besar yaitu remaja berusia 10 - 24 tahun sekitar 66,3 juta jiwa dari total penduduk sebesar 258,7 juta. Berdasarkan data dari Riskesdas tahun 2018 kelompok umur pertama kali haid di Provinsi Aceh adalah umur 9-10 tahun 1,1%, 11-12 tahun 19,3%, 13-14 tahun 40,8%, 15-16 tahun 19,1%, 19-18 ta</w:t>
      </w:r>
      <w:r>
        <w:rPr>
          <w:rFonts w:asciiTheme="majorHAnsi" w:hAnsiTheme="majorHAnsi"/>
          <w:sz w:val="24"/>
          <w:szCs w:val="24"/>
          <w:u w:val="none"/>
        </w:rPr>
        <w:t>hun 2,3% dan 19-20 tahun 0,1% (BKKBN 2017</w:t>
      </w:r>
      <w:r w:rsidRPr="0092316C">
        <w:rPr>
          <w:rFonts w:asciiTheme="majorHAnsi" w:hAnsiTheme="majorHAnsi"/>
          <w:sz w:val="24"/>
          <w:szCs w:val="24"/>
          <w:u w:val="none"/>
        </w:rPr>
        <w:t>).</w:t>
      </w:r>
    </w:p>
    <w:p w:rsidR="00892B60" w:rsidRDefault="00892B60" w:rsidP="00967ADD">
      <w:pPr>
        <w:ind w:firstLine="720"/>
        <w:jc w:val="both"/>
        <w:rPr>
          <w:rFonts w:asciiTheme="majorHAnsi" w:hAnsiTheme="majorHAnsi"/>
          <w:sz w:val="24"/>
          <w:szCs w:val="24"/>
          <w:u w:val="none"/>
        </w:rPr>
      </w:pPr>
      <w:r w:rsidRPr="0092316C">
        <w:rPr>
          <w:rFonts w:asciiTheme="majorHAnsi" w:hAnsiTheme="majorHAnsi"/>
          <w:sz w:val="24"/>
          <w:szCs w:val="24"/>
          <w:u w:val="none"/>
        </w:rPr>
        <w:t xml:space="preserve">Menurut Hasil laporan Survey Demografi dan Kesehatan Indonesia  menunjukan bahwa mayoritas remaja (76,6%) memiliki usia menarche berkisar pada 11- 14 tahun dengan kejadian awal kurang dari 8 tahun dan yang paling lambat sampai usia 17 tahun. Indonesia mengalami angka penurunan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berdasarkan hasil Riskesdas tahun 2020 terdapat 5,2% anak–anak di Indonesia memasuki usia menarche di bawah usia 12 tahun. </w:t>
      </w:r>
      <w:r w:rsidRPr="0092316C">
        <w:rPr>
          <w:rFonts w:asciiTheme="majorHAnsi" w:hAnsiTheme="majorHAnsi"/>
          <w:sz w:val="24"/>
          <w:szCs w:val="24"/>
          <w:u w:val="none"/>
        </w:rPr>
        <w:lastRenderedPageBreak/>
        <w:t xml:space="preserve">Sebesar 25,3% anak perempuan mengalami </w:t>
      </w:r>
      <w:r w:rsidRPr="0092316C">
        <w:rPr>
          <w:rFonts w:asciiTheme="majorHAnsi" w:hAnsiTheme="majorHAnsi"/>
          <w:i/>
          <w:sz w:val="24"/>
          <w:szCs w:val="24"/>
          <w:u w:val="none"/>
        </w:rPr>
        <w:t xml:space="preserve">menarche </w:t>
      </w:r>
      <w:r w:rsidRPr="0092316C">
        <w:rPr>
          <w:rFonts w:asciiTheme="majorHAnsi" w:hAnsiTheme="majorHAnsi"/>
          <w:sz w:val="24"/>
          <w:szCs w:val="24"/>
          <w:u w:val="none"/>
        </w:rPr>
        <w:t xml:space="preserve">pada usia menjelang 12 tahun dengan usia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termuda usia 9 tahun. Indonesia sendiri menempati urutan ke-15 dari 67 negara dengan penurunan umur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mencapai 0,145 tahun per decade.</w:t>
      </w:r>
    </w:p>
    <w:p w:rsidR="00892B60" w:rsidRDefault="00892B60" w:rsidP="00967ADD">
      <w:pPr>
        <w:ind w:firstLine="720"/>
        <w:jc w:val="both"/>
        <w:rPr>
          <w:rFonts w:asciiTheme="majorHAnsi" w:hAnsiTheme="majorHAnsi"/>
          <w:sz w:val="24"/>
          <w:szCs w:val="24"/>
          <w:u w:val="none"/>
        </w:rPr>
      </w:pPr>
      <w:r w:rsidRPr="0092316C">
        <w:rPr>
          <w:rFonts w:asciiTheme="majorHAnsi" w:hAnsiTheme="majorHAnsi"/>
          <w:sz w:val="24"/>
          <w:szCs w:val="24"/>
          <w:u w:val="none"/>
        </w:rPr>
        <w:t xml:space="preserve">Sesuai dengan studi pendahuluan yang dilakukan peneliti pada MIN 1 Simpang Tiga. Mewawancari 10 siswi didapatkan kesimpulan kebanyakan dari mereka belum mengetahui tentang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dan mereka menyatakan tidak tahu apa yang akan dilakukan ketika mengalami </w:t>
      </w:r>
      <w:r w:rsidRPr="0092316C">
        <w:rPr>
          <w:rFonts w:asciiTheme="majorHAnsi" w:hAnsiTheme="majorHAnsi"/>
          <w:i/>
          <w:sz w:val="24"/>
          <w:szCs w:val="24"/>
          <w:u w:val="none"/>
        </w:rPr>
        <w:t>menstruasi</w:t>
      </w:r>
      <w:r w:rsidRPr="0092316C">
        <w:rPr>
          <w:rFonts w:asciiTheme="majorHAnsi" w:hAnsiTheme="majorHAnsi"/>
          <w:sz w:val="24"/>
          <w:szCs w:val="24"/>
          <w:u w:val="none"/>
        </w:rPr>
        <w:t xml:space="preserve"> untuk pertama kalinya, sebagian kecil mengatakan tahu melalui informasi dari sosial media dan bersikap positif karena menganggap </w:t>
      </w:r>
      <w:r w:rsidRPr="0092316C">
        <w:rPr>
          <w:rFonts w:asciiTheme="majorHAnsi" w:hAnsiTheme="majorHAnsi"/>
          <w:i/>
          <w:sz w:val="24"/>
          <w:szCs w:val="24"/>
          <w:u w:val="none"/>
        </w:rPr>
        <w:t>menarche</w:t>
      </w:r>
      <w:r w:rsidRPr="0092316C">
        <w:rPr>
          <w:rFonts w:asciiTheme="majorHAnsi" w:hAnsiTheme="majorHAnsi"/>
          <w:sz w:val="24"/>
          <w:szCs w:val="24"/>
          <w:u w:val="none"/>
        </w:rPr>
        <w:t xml:space="preserve"> adalah hal yang wajar dan pasti terjadi pada setiap wanita. Siswi juga memberikan jawaban dimana orang tua belum memberikan informasi terkait </w:t>
      </w:r>
      <w:r w:rsidRPr="0092316C">
        <w:rPr>
          <w:rFonts w:asciiTheme="majorHAnsi" w:hAnsiTheme="majorHAnsi"/>
          <w:i/>
          <w:sz w:val="24"/>
          <w:szCs w:val="24"/>
          <w:u w:val="none"/>
        </w:rPr>
        <w:t>menstruasi.</w:t>
      </w:r>
      <w:r w:rsidRPr="0092316C">
        <w:rPr>
          <w:rFonts w:asciiTheme="majorHAnsi" w:hAnsiTheme="majorHAnsi"/>
          <w:sz w:val="24"/>
          <w:szCs w:val="24"/>
          <w:u w:val="none"/>
        </w:rPr>
        <w:t xml:space="preserve"> Sesuai dengan uraian permasalahan yang sudah dijelaskan menjadikan alasan peneliti untuk melakukan penelitian berjudul “Hubungan Pengetahuan dan Sikap Siswi Terhadap Peran Orang Tua Dalam Menghadapi </w:t>
      </w:r>
      <w:r w:rsidRPr="0092316C">
        <w:rPr>
          <w:rFonts w:asciiTheme="majorHAnsi" w:hAnsiTheme="majorHAnsi"/>
          <w:i/>
          <w:sz w:val="24"/>
          <w:szCs w:val="24"/>
          <w:u w:val="none"/>
        </w:rPr>
        <w:t xml:space="preserve">Menarche </w:t>
      </w:r>
      <w:r w:rsidRPr="0092316C">
        <w:rPr>
          <w:rFonts w:asciiTheme="majorHAnsi" w:hAnsiTheme="majorHAnsi"/>
          <w:sz w:val="24"/>
          <w:szCs w:val="24"/>
          <w:u w:val="none"/>
        </w:rPr>
        <w:t>di MIN 1 Simpang Tiga.</w:t>
      </w:r>
    </w:p>
    <w:p w:rsidR="00892B60" w:rsidRDefault="00892B60" w:rsidP="00892B60">
      <w:pPr>
        <w:spacing w:line="360" w:lineRule="auto"/>
        <w:jc w:val="both"/>
        <w:rPr>
          <w:rFonts w:asciiTheme="majorHAnsi" w:hAnsiTheme="majorHAnsi"/>
          <w:b/>
          <w:sz w:val="28"/>
          <w:szCs w:val="28"/>
          <w:u w:val="none"/>
        </w:rPr>
      </w:pPr>
      <w:r>
        <w:rPr>
          <w:rFonts w:asciiTheme="majorHAnsi" w:hAnsiTheme="majorHAnsi"/>
          <w:b/>
          <w:sz w:val="28"/>
          <w:szCs w:val="28"/>
          <w:u w:val="none"/>
        </w:rPr>
        <w:t>BAHAN DAN METODE</w:t>
      </w:r>
    </w:p>
    <w:p w:rsidR="00892B60" w:rsidRDefault="00892B60" w:rsidP="00967ADD">
      <w:pPr>
        <w:ind w:firstLine="720"/>
        <w:jc w:val="both"/>
        <w:rPr>
          <w:rFonts w:asciiTheme="majorHAnsi" w:eastAsia="Times New Roman" w:hAnsiTheme="majorHAnsi"/>
          <w:i/>
          <w:sz w:val="24"/>
          <w:szCs w:val="24"/>
          <w:u w:val="none"/>
        </w:rPr>
      </w:pPr>
      <w:r w:rsidRPr="0092316C">
        <w:rPr>
          <w:rFonts w:asciiTheme="majorHAnsi" w:eastAsia="Times New Roman" w:hAnsiTheme="majorHAnsi"/>
          <w:spacing w:val="1"/>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Pr>
          <w:rFonts w:asciiTheme="majorHAnsi" w:eastAsia="Times New Roman" w:hAnsiTheme="majorHAnsi"/>
          <w:spacing w:val="53"/>
          <w:sz w:val="24"/>
          <w:szCs w:val="24"/>
          <w:u w:val="none"/>
        </w:rPr>
        <w:t xml:space="preserve"> </w:t>
      </w:r>
      <w:r>
        <w:rPr>
          <w:rFonts w:asciiTheme="majorHAnsi" w:eastAsia="Times New Roman" w:hAnsiTheme="majorHAnsi"/>
          <w:spacing w:val="53"/>
          <w:sz w:val="24"/>
          <w:szCs w:val="24"/>
          <w:u w:val="none"/>
        </w:rPr>
        <w:tab/>
      </w:r>
      <w:r w:rsidRPr="0092316C">
        <w:rPr>
          <w:rFonts w:asciiTheme="majorHAnsi" w:eastAsia="Times New Roman" w:hAnsiTheme="majorHAnsi"/>
          <w:sz w:val="24"/>
          <w:szCs w:val="24"/>
          <w:u w:val="none"/>
        </w:rPr>
        <w:t>ini</w:t>
      </w:r>
      <w:r w:rsidRPr="0092316C">
        <w:rPr>
          <w:rFonts w:asciiTheme="majorHAnsi" w:eastAsia="Times New Roman" w:hAnsiTheme="majorHAnsi"/>
          <w:spacing w:val="53"/>
          <w:sz w:val="24"/>
          <w:szCs w:val="24"/>
          <w:u w:val="none"/>
        </w:rPr>
        <w:t xml:space="preserve"> </w:t>
      </w:r>
      <w:r w:rsidRPr="0092316C">
        <w:rPr>
          <w:rFonts w:asciiTheme="majorHAnsi" w:eastAsia="Times New Roman" w:hAnsiTheme="majorHAnsi"/>
          <w:sz w:val="24"/>
          <w:szCs w:val="24"/>
          <w:u w:val="none"/>
        </w:rPr>
        <w:t>me</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up</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53"/>
          <w:sz w:val="24"/>
          <w:szCs w:val="24"/>
          <w:u w:val="none"/>
        </w:rPr>
        <w:t xml:space="preserve">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53"/>
          <w:sz w:val="24"/>
          <w:szCs w:val="24"/>
          <w:u w:val="none"/>
        </w:rPr>
        <w:t xml:space="preserve"> </w:t>
      </w:r>
      <w:r w:rsidRPr="0092316C">
        <w:rPr>
          <w:rFonts w:asciiTheme="majorHAnsi" w:eastAsia="Times New Roman" w:hAnsiTheme="majorHAnsi"/>
          <w:sz w:val="24"/>
          <w:szCs w:val="24"/>
          <w:u w:val="none"/>
        </w:rPr>
        <w:t>kor</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lasi</w:t>
      </w:r>
      <w:r w:rsidRPr="0092316C">
        <w:rPr>
          <w:rFonts w:asciiTheme="majorHAnsi" w:eastAsia="Times New Roman" w:hAnsiTheme="majorHAnsi"/>
          <w:spacing w:val="53"/>
          <w:sz w:val="24"/>
          <w:szCs w:val="24"/>
          <w:u w:val="none"/>
        </w:rPr>
        <w:t xml:space="preserve"> </w:t>
      </w:r>
      <w:r w:rsidRPr="0092316C">
        <w:rPr>
          <w:rFonts w:asciiTheme="majorHAnsi" w:eastAsia="Times New Roman" w:hAnsiTheme="majorHAnsi"/>
          <w:spacing w:val="2"/>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r</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na didal</w:t>
      </w:r>
      <w:r w:rsidRPr="0092316C">
        <w:rPr>
          <w:rFonts w:asciiTheme="majorHAnsi" w:eastAsia="Times New Roman" w:hAnsiTheme="majorHAnsi"/>
          <w:spacing w:val="-1"/>
          <w:sz w:val="24"/>
          <w:szCs w:val="24"/>
          <w:u w:val="none"/>
        </w:rPr>
        <w:t>a</w:t>
      </w:r>
      <w:r w:rsidRPr="0092316C">
        <w:rPr>
          <w:rFonts w:asciiTheme="majorHAnsi" w:eastAsia="Times New Roman" w:hAnsiTheme="majorHAnsi"/>
          <w:spacing w:val="15"/>
          <w:sz w:val="24"/>
          <w:szCs w:val="24"/>
          <w:u w:val="none"/>
        </w:rPr>
        <w:t xml:space="preserve">m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2"/>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13"/>
          <w:sz w:val="24"/>
          <w:szCs w:val="24"/>
          <w:u w:val="none"/>
        </w:rPr>
        <w:t xml:space="preserve"> </w:t>
      </w:r>
      <w:r w:rsidRPr="0092316C">
        <w:rPr>
          <w:rFonts w:asciiTheme="majorHAnsi" w:eastAsia="Times New Roman" w:hAnsiTheme="majorHAnsi"/>
          <w:sz w:val="24"/>
          <w:szCs w:val="24"/>
          <w:u w:val="none"/>
        </w:rPr>
        <w:t>ini</w:t>
      </w:r>
      <w:r w:rsidRPr="0092316C">
        <w:rPr>
          <w:rFonts w:asciiTheme="majorHAnsi" w:eastAsia="Times New Roman" w:hAnsiTheme="majorHAnsi"/>
          <w:spacing w:val="13"/>
          <w:sz w:val="24"/>
          <w:szCs w:val="24"/>
          <w:u w:val="none"/>
        </w:rPr>
        <w:t xml:space="preserve"> </w:t>
      </w:r>
      <w:r w:rsidRPr="0092316C">
        <w:rPr>
          <w:rFonts w:asciiTheme="majorHAnsi" w:eastAsia="Times New Roman" w:hAnsiTheme="majorHAnsi"/>
          <w:spacing w:val="2"/>
          <w:sz w:val="24"/>
          <w:szCs w:val="24"/>
          <w:u w:val="none"/>
        </w:rPr>
        <w:t>b</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tu</w:t>
      </w:r>
      <w:r w:rsidRPr="0092316C">
        <w:rPr>
          <w:rFonts w:asciiTheme="majorHAnsi" w:eastAsia="Times New Roman" w:hAnsiTheme="majorHAnsi"/>
          <w:spacing w:val="1"/>
          <w:sz w:val="24"/>
          <w:szCs w:val="24"/>
          <w:u w:val="none"/>
        </w:rPr>
        <w:t>j</w:t>
      </w:r>
      <w:r w:rsidRPr="0092316C">
        <w:rPr>
          <w:rFonts w:asciiTheme="majorHAnsi" w:eastAsia="Times New Roman" w:hAnsiTheme="majorHAnsi"/>
          <w:sz w:val="24"/>
          <w:szCs w:val="24"/>
          <w:u w:val="none"/>
        </w:rPr>
        <w:t>u</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13"/>
          <w:sz w:val="24"/>
          <w:szCs w:val="24"/>
          <w:u w:val="none"/>
        </w:rPr>
        <w:t xml:space="preserve"> </w:t>
      </w:r>
      <w:r w:rsidRPr="0092316C">
        <w:rPr>
          <w:rFonts w:asciiTheme="majorHAnsi" w:eastAsia="Times New Roman" w:hAnsiTheme="majorHAnsi"/>
          <w:sz w:val="24"/>
          <w:szCs w:val="24"/>
          <w:u w:val="none"/>
        </w:rPr>
        <w:t>untuk</w:t>
      </w:r>
      <w:r w:rsidRPr="0092316C">
        <w:rPr>
          <w:rFonts w:asciiTheme="majorHAnsi" w:eastAsia="Times New Roman" w:hAnsiTheme="majorHAnsi"/>
          <w:spacing w:val="12"/>
          <w:sz w:val="24"/>
          <w:szCs w:val="24"/>
          <w:u w:val="none"/>
        </w:rPr>
        <w:t xml:space="preserve"> </w:t>
      </w:r>
      <w:r w:rsidRPr="0092316C">
        <w:rPr>
          <w:rFonts w:asciiTheme="majorHAnsi" w:eastAsia="Times New Roman" w:hAnsiTheme="majorHAnsi"/>
          <w:sz w:val="24"/>
          <w:szCs w:val="24"/>
          <w:u w:val="none"/>
        </w:rPr>
        <w:t>me</w:t>
      </w:r>
      <w:r w:rsidRPr="0092316C">
        <w:rPr>
          <w:rFonts w:asciiTheme="majorHAnsi" w:eastAsia="Times New Roman" w:hAnsiTheme="majorHAnsi"/>
          <w:spacing w:val="2"/>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muk</w:t>
      </w:r>
      <w:r w:rsidRPr="0092316C">
        <w:rPr>
          <w:rFonts w:asciiTheme="majorHAnsi" w:eastAsia="Times New Roman" w:hAnsiTheme="majorHAnsi"/>
          <w:spacing w:val="2"/>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13"/>
          <w:sz w:val="24"/>
          <w:szCs w:val="24"/>
          <w:u w:val="none"/>
        </w:rPr>
        <w:t xml:space="preserve"> </w:t>
      </w:r>
      <w:r w:rsidRPr="0092316C">
        <w:rPr>
          <w:rFonts w:asciiTheme="majorHAnsi" w:eastAsia="Times New Roman" w:hAnsiTheme="majorHAnsi"/>
          <w:spacing w:val="-1"/>
          <w:sz w:val="24"/>
          <w:szCs w:val="24"/>
          <w:u w:val="none"/>
        </w:rPr>
        <w:t>a</w:t>
      </w:r>
      <w:r w:rsidRPr="0092316C">
        <w:rPr>
          <w:rFonts w:asciiTheme="majorHAnsi" w:eastAsia="Times New Roman" w:hAnsiTheme="majorHAnsi"/>
          <w:spacing w:val="2"/>
          <w:sz w:val="24"/>
          <w:szCs w:val="24"/>
          <w:u w:val="none"/>
        </w:rPr>
        <w:t>d</w:t>
      </w:r>
      <w:r w:rsidRPr="0092316C">
        <w:rPr>
          <w:rFonts w:asciiTheme="majorHAnsi" w:eastAsia="Times New Roman" w:hAnsiTheme="majorHAnsi"/>
          <w:sz w:val="24"/>
          <w:szCs w:val="24"/>
          <w:u w:val="none"/>
        </w:rPr>
        <w:t>a</w:t>
      </w:r>
      <w:r w:rsidRPr="0092316C">
        <w:rPr>
          <w:rFonts w:asciiTheme="majorHAnsi" w:eastAsia="Times New Roman" w:hAnsiTheme="majorHAnsi"/>
          <w:spacing w:val="11"/>
          <w:sz w:val="24"/>
          <w:szCs w:val="24"/>
          <w:u w:val="none"/>
        </w:rPr>
        <w:t xml:space="preserve"> </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kn</w:t>
      </w:r>
      <w:r w:rsidRPr="0092316C">
        <w:rPr>
          <w:rFonts w:asciiTheme="majorHAnsi" w:eastAsia="Times New Roman" w:hAnsiTheme="majorHAnsi"/>
          <w:spacing w:val="2"/>
          <w:sz w:val="24"/>
          <w:szCs w:val="24"/>
          <w:u w:val="none"/>
        </w:rPr>
        <w:t>y</w:t>
      </w:r>
      <w:r w:rsidRPr="0092316C">
        <w:rPr>
          <w:rFonts w:asciiTheme="majorHAnsi" w:eastAsia="Times New Roman" w:hAnsiTheme="majorHAnsi"/>
          <w:sz w:val="24"/>
          <w:szCs w:val="24"/>
          <w:u w:val="none"/>
        </w:rPr>
        <w:t>a hubung</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3"/>
          <w:sz w:val="24"/>
          <w:szCs w:val="24"/>
          <w:u w:val="none"/>
        </w:rPr>
        <w:t xml:space="preserve"> </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nta</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a  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ng</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3"/>
          <w:sz w:val="24"/>
          <w:szCs w:val="24"/>
          <w:u w:val="none"/>
        </w:rPr>
        <w:t>t</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hu</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n </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si</w:t>
      </w:r>
      <w:r w:rsidRPr="0092316C">
        <w:rPr>
          <w:rFonts w:asciiTheme="majorHAnsi" w:eastAsia="Times New Roman" w:hAnsiTheme="majorHAnsi"/>
          <w:spacing w:val="1"/>
          <w:sz w:val="24"/>
          <w:szCs w:val="24"/>
          <w:u w:val="none"/>
        </w:rPr>
        <w:t>s</w:t>
      </w:r>
      <w:r w:rsidRPr="0092316C">
        <w:rPr>
          <w:rFonts w:asciiTheme="majorHAnsi" w:eastAsia="Times New Roman" w:hAnsiTheme="majorHAnsi"/>
          <w:sz w:val="24"/>
          <w:szCs w:val="24"/>
          <w:u w:val="none"/>
        </w:rPr>
        <w:t>wi 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  p</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1"/>
          <w:sz w:val="24"/>
          <w:szCs w:val="24"/>
          <w:u w:val="none"/>
        </w:rPr>
        <w:t>r</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 orang tua</w:t>
      </w:r>
      <w:r w:rsidRPr="0092316C">
        <w:rPr>
          <w:rFonts w:asciiTheme="majorHAnsi" w:eastAsia="Times New Roman" w:hAnsiTheme="majorHAnsi"/>
          <w:spacing w:val="2"/>
          <w:sz w:val="24"/>
          <w:szCs w:val="24"/>
          <w:u w:val="none"/>
        </w:rPr>
        <w:t xml:space="preserve"> 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ng</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3"/>
          <w:sz w:val="24"/>
          <w:szCs w:val="24"/>
          <w:u w:val="none"/>
        </w:rPr>
        <w:t xml:space="preserve"> </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lam</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mengh</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pi</w:t>
      </w:r>
      <w:r w:rsidRPr="0092316C">
        <w:rPr>
          <w:rFonts w:asciiTheme="majorHAnsi" w:eastAsia="Times New Roman" w:hAnsiTheme="majorHAnsi"/>
          <w:spacing w:val="3"/>
          <w:sz w:val="24"/>
          <w:szCs w:val="24"/>
          <w:u w:val="none"/>
        </w:rPr>
        <w:t xml:space="preserve"> </w:t>
      </w:r>
      <w:r w:rsidRPr="0092316C">
        <w:rPr>
          <w:rFonts w:asciiTheme="majorHAnsi" w:eastAsia="Times New Roman" w:hAnsiTheme="majorHAnsi"/>
          <w:i/>
          <w:spacing w:val="2"/>
          <w:sz w:val="24"/>
          <w:szCs w:val="24"/>
          <w:u w:val="none"/>
        </w:rPr>
        <w:t>m</w:t>
      </w:r>
      <w:r w:rsidRPr="0092316C">
        <w:rPr>
          <w:rFonts w:asciiTheme="majorHAnsi" w:eastAsia="Times New Roman" w:hAnsiTheme="majorHAnsi"/>
          <w:i/>
          <w:spacing w:val="-1"/>
          <w:sz w:val="24"/>
          <w:szCs w:val="24"/>
          <w:u w:val="none"/>
        </w:rPr>
        <w:t>e</w:t>
      </w:r>
      <w:r w:rsidRPr="0092316C">
        <w:rPr>
          <w:rFonts w:asciiTheme="majorHAnsi" w:eastAsia="Times New Roman" w:hAnsiTheme="majorHAnsi"/>
          <w:i/>
          <w:sz w:val="24"/>
          <w:szCs w:val="24"/>
          <w:u w:val="none"/>
        </w:rPr>
        <w:t>nar</w:t>
      </w:r>
      <w:r w:rsidRPr="0092316C">
        <w:rPr>
          <w:rFonts w:asciiTheme="majorHAnsi" w:eastAsia="Times New Roman" w:hAnsiTheme="majorHAnsi"/>
          <w:i/>
          <w:spacing w:val="-1"/>
          <w:sz w:val="24"/>
          <w:szCs w:val="24"/>
          <w:u w:val="none"/>
        </w:rPr>
        <w:t>c</w:t>
      </w:r>
      <w:r w:rsidRPr="0092316C">
        <w:rPr>
          <w:rFonts w:asciiTheme="majorHAnsi" w:eastAsia="Times New Roman" w:hAnsiTheme="majorHAnsi"/>
          <w:i/>
          <w:sz w:val="24"/>
          <w:szCs w:val="24"/>
          <w:u w:val="none"/>
        </w:rPr>
        <w:t>he</w:t>
      </w:r>
      <w:r w:rsidRPr="0092316C">
        <w:rPr>
          <w:rFonts w:asciiTheme="majorHAnsi" w:eastAsia="Times New Roman" w:hAnsiTheme="majorHAnsi"/>
          <w:i/>
          <w:spacing w:val="2"/>
          <w:sz w:val="24"/>
          <w:szCs w:val="24"/>
          <w:u w:val="none"/>
        </w:rPr>
        <w:t xml:space="preserve"> </w:t>
      </w:r>
      <w:r w:rsidRPr="0092316C">
        <w:rPr>
          <w:rFonts w:asciiTheme="majorHAnsi" w:eastAsia="Times New Roman" w:hAnsiTheme="majorHAnsi"/>
          <w:sz w:val="24"/>
          <w:szCs w:val="24"/>
          <w:u w:val="none"/>
        </w:rPr>
        <w:t>di</w:t>
      </w:r>
      <w:r w:rsidRPr="0092316C">
        <w:rPr>
          <w:rFonts w:asciiTheme="majorHAnsi" w:eastAsia="Times New Roman" w:hAnsiTheme="majorHAnsi"/>
          <w:spacing w:val="1"/>
          <w:sz w:val="24"/>
          <w:szCs w:val="24"/>
          <w:u w:val="none"/>
        </w:rPr>
        <w:t xml:space="preserve"> MIN 1 Simpang Tiga</w:t>
      </w:r>
      <w:r w:rsidRPr="0092316C">
        <w:rPr>
          <w:rFonts w:asciiTheme="majorHAnsi" w:eastAsia="Times New Roman" w:hAnsiTheme="majorHAnsi"/>
          <w:i/>
          <w:sz w:val="24"/>
          <w:szCs w:val="24"/>
          <w:u w:val="none"/>
        </w:rPr>
        <w:t>.</w:t>
      </w:r>
      <w:r w:rsidRPr="0092316C">
        <w:rPr>
          <w:rFonts w:asciiTheme="majorHAnsi" w:eastAsia="Times New Roman" w:hAnsiTheme="majorHAnsi"/>
          <w:i/>
          <w:spacing w:val="3"/>
          <w:sz w:val="24"/>
          <w:szCs w:val="24"/>
          <w:u w:val="none"/>
        </w:rPr>
        <w:t xml:space="preserve"> </w:t>
      </w:r>
      <w:r w:rsidRPr="0092316C">
        <w:rPr>
          <w:rFonts w:asciiTheme="majorHAnsi" w:eastAsia="Times New Roman" w:hAnsiTheme="majorHAnsi"/>
          <w:sz w:val="24"/>
          <w:szCs w:val="24"/>
          <w:u w:val="none"/>
        </w:rPr>
        <w:lastRenderedPageBreak/>
        <w:t>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s</w:t>
      </w:r>
      <w:r w:rsidRPr="0092316C">
        <w:rPr>
          <w:rFonts w:asciiTheme="majorHAnsi" w:eastAsia="Times New Roman" w:hAnsiTheme="majorHAnsi"/>
          <w:spacing w:val="-1"/>
          <w:sz w:val="24"/>
          <w:szCs w:val="24"/>
          <w:u w:val="none"/>
        </w:rPr>
        <w:t>a</w:t>
      </w:r>
      <w:r w:rsidRPr="0092316C">
        <w:rPr>
          <w:rFonts w:asciiTheme="majorHAnsi" w:eastAsia="Times New Roman" w:hAnsiTheme="majorHAnsi"/>
          <w:spacing w:val="3"/>
          <w:sz w:val="24"/>
          <w:szCs w:val="24"/>
          <w:u w:val="none"/>
        </w:rPr>
        <w:t>i</w:t>
      </w:r>
      <w:r w:rsidRPr="0092316C">
        <w:rPr>
          <w:rFonts w:asciiTheme="majorHAnsi" w:eastAsia="Times New Roman" w:hAnsiTheme="majorHAnsi"/>
          <w:sz w:val="24"/>
          <w:szCs w:val="24"/>
          <w:u w:val="none"/>
        </w:rPr>
        <w:t>n y</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ng digunak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lam</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n ini </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lah d</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2"/>
          <w:sz w:val="24"/>
          <w:szCs w:val="24"/>
          <w:u w:val="none"/>
        </w:rPr>
        <w:t>s</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in</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ia</w:t>
      </w:r>
      <w:r w:rsidRPr="0092316C">
        <w:rPr>
          <w:rFonts w:asciiTheme="majorHAnsi" w:eastAsia="Times New Roman" w:hAnsiTheme="majorHAnsi"/>
          <w:sz w:val="24"/>
          <w:szCs w:val="24"/>
          <w:u w:val="none"/>
        </w:rPr>
        <w:t>n</w:t>
      </w:r>
      <w:r w:rsidRPr="0092316C">
        <w:rPr>
          <w:rFonts w:asciiTheme="majorHAnsi" w:eastAsia="Times New Roman" w:hAnsiTheme="majorHAnsi"/>
          <w:spacing w:val="3"/>
          <w:sz w:val="24"/>
          <w:szCs w:val="24"/>
          <w:u w:val="none"/>
        </w:rPr>
        <w:t xml:space="preserve"> </w:t>
      </w:r>
      <w:r w:rsidRPr="0092316C">
        <w:rPr>
          <w:rFonts w:asciiTheme="majorHAnsi" w:eastAsia="Times New Roman" w:hAnsiTheme="majorHAnsi"/>
          <w:sz w:val="24"/>
          <w:szCs w:val="24"/>
          <w:u w:val="none"/>
        </w:rPr>
        <w:t>kor</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lasi</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2"/>
          <w:sz w:val="24"/>
          <w:szCs w:val="24"/>
          <w:u w:val="none"/>
        </w:rPr>
        <w:t>g</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2"/>
          <w:sz w:val="24"/>
          <w:szCs w:val="24"/>
          <w:u w:val="none"/>
        </w:rPr>
        <w:t>n</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tan</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i/>
          <w:spacing w:val="-1"/>
          <w:sz w:val="24"/>
          <w:szCs w:val="24"/>
          <w:u w:val="none"/>
        </w:rPr>
        <w:t>c</w:t>
      </w:r>
      <w:r w:rsidRPr="0092316C">
        <w:rPr>
          <w:rFonts w:asciiTheme="majorHAnsi" w:eastAsia="Times New Roman" w:hAnsiTheme="majorHAnsi"/>
          <w:i/>
          <w:sz w:val="24"/>
          <w:szCs w:val="24"/>
          <w:u w:val="none"/>
        </w:rPr>
        <w:t>ross s</w:t>
      </w:r>
      <w:r w:rsidRPr="0092316C">
        <w:rPr>
          <w:rFonts w:asciiTheme="majorHAnsi" w:eastAsia="Times New Roman" w:hAnsiTheme="majorHAnsi"/>
          <w:i/>
          <w:spacing w:val="-1"/>
          <w:sz w:val="24"/>
          <w:szCs w:val="24"/>
          <w:u w:val="none"/>
        </w:rPr>
        <w:t>ec</w:t>
      </w:r>
      <w:r w:rsidRPr="0092316C">
        <w:rPr>
          <w:rFonts w:asciiTheme="majorHAnsi" w:eastAsia="Times New Roman" w:hAnsiTheme="majorHAnsi"/>
          <w:i/>
          <w:sz w:val="24"/>
          <w:szCs w:val="24"/>
          <w:u w:val="none"/>
        </w:rPr>
        <w:t>t</w:t>
      </w:r>
      <w:r w:rsidRPr="0092316C">
        <w:rPr>
          <w:rFonts w:asciiTheme="majorHAnsi" w:eastAsia="Times New Roman" w:hAnsiTheme="majorHAnsi"/>
          <w:i/>
          <w:spacing w:val="1"/>
          <w:sz w:val="24"/>
          <w:szCs w:val="24"/>
          <w:u w:val="none"/>
        </w:rPr>
        <w:t>i</w:t>
      </w:r>
      <w:r w:rsidRPr="0092316C">
        <w:rPr>
          <w:rFonts w:asciiTheme="majorHAnsi" w:eastAsia="Times New Roman" w:hAnsiTheme="majorHAnsi"/>
          <w:i/>
          <w:sz w:val="24"/>
          <w:szCs w:val="24"/>
          <w:u w:val="none"/>
        </w:rPr>
        <w:t>onal.</w:t>
      </w:r>
      <w:r w:rsidRPr="0092316C">
        <w:rPr>
          <w:rFonts w:asciiTheme="majorHAnsi" w:eastAsia="Times New Roman" w:hAnsiTheme="majorHAnsi"/>
          <w:i/>
          <w:spacing w:val="56"/>
          <w:sz w:val="24"/>
          <w:szCs w:val="24"/>
          <w:u w:val="none"/>
        </w:rPr>
        <w:t xml:space="preserve"> </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s</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in</w:t>
      </w:r>
      <w:r w:rsidRPr="0092316C">
        <w:rPr>
          <w:rFonts w:asciiTheme="majorHAnsi" w:eastAsia="Times New Roman" w:hAnsiTheme="majorHAnsi"/>
          <w:spacing w:val="55"/>
          <w:sz w:val="24"/>
          <w:szCs w:val="24"/>
          <w:u w:val="none"/>
        </w:rPr>
        <w:t xml:space="preserve"> </w:t>
      </w:r>
      <w:r w:rsidRPr="0092316C">
        <w:rPr>
          <w:rFonts w:asciiTheme="majorHAnsi" w:eastAsia="Times New Roman" w:hAnsiTheme="majorHAnsi"/>
          <w:spacing w:val="2"/>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55"/>
          <w:sz w:val="24"/>
          <w:szCs w:val="24"/>
          <w:u w:val="none"/>
        </w:rPr>
        <w:t xml:space="preserve"> </w:t>
      </w:r>
      <w:r w:rsidRPr="0092316C">
        <w:rPr>
          <w:rFonts w:asciiTheme="majorHAnsi" w:eastAsia="Times New Roman" w:hAnsiTheme="majorHAnsi"/>
          <w:sz w:val="24"/>
          <w:szCs w:val="24"/>
          <w:u w:val="none"/>
        </w:rPr>
        <w:t>kor</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lasi me</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u</w:t>
      </w:r>
      <w:r w:rsidRPr="0092316C">
        <w:rPr>
          <w:rFonts w:asciiTheme="majorHAnsi" w:eastAsia="Times New Roman" w:hAnsiTheme="majorHAnsi"/>
          <w:spacing w:val="2"/>
          <w:sz w:val="24"/>
          <w:szCs w:val="24"/>
          <w:u w:val="none"/>
        </w:rPr>
        <w:t>p</w:t>
      </w:r>
      <w:r w:rsidRPr="0092316C">
        <w:rPr>
          <w:rFonts w:asciiTheme="majorHAnsi" w:eastAsia="Times New Roman" w:hAnsiTheme="majorHAnsi"/>
          <w:spacing w:val="-1"/>
          <w:sz w:val="24"/>
          <w:szCs w:val="24"/>
          <w:u w:val="none"/>
        </w:rPr>
        <w:t>a</w:t>
      </w:r>
      <w:r w:rsidRPr="0092316C">
        <w:rPr>
          <w:rFonts w:asciiTheme="majorHAnsi" w:eastAsia="Times New Roman" w:hAnsiTheme="majorHAnsi"/>
          <w:spacing w:val="2"/>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55"/>
          <w:sz w:val="24"/>
          <w:szCs w:val="24"/>
          <w:u w:val="none"/>
        </w:rPr>
        <w:t xml:space="preserve">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 te</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h</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p</w:t>
      </w:r>
      <w:r w:rsidRPr="0092316C">
        <w:rPr>
          <w:rFonts w:asciiTheme="majorHAnsi" w:eastAsia="Times New Roman" w:hAnsiTheme="majorHAnsi"/>
          <w:spacing w:val="3"/>
          <w:sz w:val="24"/>
          <w:szCs w:val="24"/>
          <w:u w:val="none"/>
        </w:rPr>
        <w:t xml:space="preserve"> </w:t>
      </w:r>
      <w:r w:rsidRPr="0092316C">
        <w:rPr>
          <w:rFonts w:asciiTheme="majorHAnsi" w:eastAsia="Times New Roman" w:hAnsiTheme="majorHAnsi"/>
          <w:sz w:val="24"/>
          <w:szCs w:val="24"/>
          <w:u w:val="none"/>
        </w:rPr>
        <w:t>dua</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v</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ri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b</w:t>
      </w:r>
      <w:r w:rsidRPr="0092316C">
        <w:rPr>
          <w:rFonts w:asciiTheme="majorHAnsi" w:eastAsia="Times New Roman" w:hAnsiTheme="majorHAnsi"/>
          <w:spacing w:val="3"/>
          <w:sz w:val="24"/>
          <w:szCs w:val="24"/>
          <w:u w:val="none"/>
        </w:rPr>
        <w:t>l</w:t>
      </w:r>
      <w:r w:rsidRPr="0092316C">
        <w:rPr>
          <w:rFonts w:asciiTheme="majorHAnsi" w:eastAsia="Times New Roman" w:hAnsiTheme="majorHAnsi"/>
          <w:sz w:val="24"/>
          <w:szCs w:val="24"/>
          <w:u w:val="none"/>
        </w:rPr>
        <w:t>e p</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da su</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tu</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si</w:t>
      </w:r>
      <w:r w:rsidRPr="0092316C">
        <w:rPr>
          <w:rFonts w:asciiTheme="majorHAnsi" w:eastAsia="Times New Roman" w:hAnsiTheme="majorHAnsi"/>
          <w:spacing w:val="1"/>
          <w:sz w:val="24"/>
          <w:szCs w:val="24"/>
          <w:u w:val="none"/>
        </w:rPr>
        <w:t>t</w:t>
      </w:r>
      <w:r w:rsidRPr="0092316C">
        <w:rPr>
          <w:rFonts w:asciiTheme="majorHAnsi" w:eastAsia="Times New Roman" w:hAnsiTheme="majorHAnsi"/>
          <w:sz w:val="24"/>
          <w:szCs w:val="24"/>
          <w:u w:val="none"/>
        </w:rPr>
        <w:t>u</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si</w:t>
      </w:r>
      <w:r w:rsidRPr="0092316C">
        <w:rPr>
          <w:rFonts w:asciiTheme="majorHAnsi" w:eastAsia="Times New Roman" w:hAnsiTheme="majorHAnsi"/>
          <w:spacing w:val="4"/>
          <w:sz w:val="24"/>
          <w:szCs w:val="24"/>
          <w:u w:val="none"/>
        </w:rPr>
        <w:t xml:space="preserve"> </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tau</w:t>
      </w:r>
      <w:r w:rsidRPr="0092316C">
        <w:rPr>
          <w:rFonts w:asciiTheme="majorHAnsi" w:eastAsia="Times New Roman" w:hAnsiTheme="majorHAnsi"/>
          <w:spacing w:val="7"/>
          <w:sz w:val="24"/>
          <w:szCs w:val="24"/>
          <w:u w:val="none"/>
        </w:rPr>
        <w:t xml:space="preserve"> </w:t>
      </w:r>
      <w:r w:rsidRPr="0092316C">
        <w:rPr>
          <w:rFonts w:asciiTheme="majorHAnsi" w:eastAsia="Times New Roman" w:hAnsiTheme="majorHAnsi"/>
          <w:sz w:val="24"/>
          <w:szCs w:val="24"/>
          <w:u w:val="none"/>
        </w:rPr>
        <w:t>s</w:t>
      </w:r>
      <w:r w:rsidRPr="0092316C">
        <w:rPr>
          <w:rFonts w:asciiTheme="majorHAnsi" w:eastAsia="Times New Roman" w:hAnsiTheme="majorHAnsi"/>
          <w:spacing w:val="-1"/>
          <w:sz w:val="24"/>
          <w:szCs w:val="24"/>
          <w:u w:val="none"/>
        </w:rPr>
        <w:t>e</w:t>
      </w:r>
      <w:r w:rsidRPr="0092316C">
        <w:rPr>
          <w:rFonts w:asciiTheme="majorHAnsi" w:eastAsia="Times New Roman" w:hAnsiTheme="majorHAnsi"/>
          <w:spacing w:val="2"/>
          <w:sz w:val="24"/>
          <w:szCs w:val="24"/>
          <w:u w:val="none"/>
        </w:rPr>
        <w:t>k</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lo</w:t>
      </w:r>
      <w:r w:rsidRPr="0092316C">
        <w:rPr>
          <w:rFonts w:asciiTheme="majorHAnsi" w:eastAsia="Times New Roman" w:hAnsiTheme="majorHAnsi"/>
          <w:spacing w:val="1"/>
          <w:sz w:val="24"/>
          <w:szCs w:val="24"/>
          <w:u w:val="none"/>
        </w:rPr>
        <w:t>m</w:t>
      </w:r>
      <w:r w:rsidRPr="0092316C">
        <w:rPr>
          <w:rFonts w:asciiTheme="majorHAnsi" w:eastAsia="Times New Roman" w:hAnsiTheme="majorHAnsi"/>
          <w:sz w:val="24"/>
          <w:szCs w:val="24"/>
          <w:u w:val="none"/>
        </w:rPr>
        <w:t>pok</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obj</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k.</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pacing w:val="1"/>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tan </w:t>
      </w:r>
      <w:r w:rsidRPr="0092316C">
        <w:rPr>
          <w:rFonts w:asciiTheme="majorHAnsi" w:eastAsia="Times New Roman" w:hAnsiTheme="majorHAnsi"/>
          <w:i/>
          <w:spacing w:val="-1"/>
          <w:sz w:val="24"/>
          <w:szCs w:val="24"/>
          <w:u w:val="none"/>
        </w:rPr>
        <w:t>c</w:t>
      </w:r>
      <w:r w:rsidRPr="0092316C">
        <w:rPr>
          <w:rFonts w:asciiTheme="majorHAnsi" w:eastAsia="Times New Roman" w:hAnsiTheme="majorHAnsi"/>
          <w:i/>
          <w:sz w:val="24"/>
          <w:szCs w:val="24"/>
          <w:u w:val="none"/>
        </w:rPr>
        <w:t>ross</w:t>
      </w:r>
      <w:r w:rsidRPr="0092316C">
        <w:rPr>
          <w:rFonts w:asciiTheme="majorHAnsi" w:eastAsia="Times New Roman" w:hAnsiTheme="majorHAnsi"/>
          <w:i/>
          <w:spacing w:val="3"/>
          <w:sz w:val="24"/>
          <w:szCs w:val="24"/>
          <w:u w:val="none"/>
        </w:rPr>
        <w:t xml:space="preserve"> </w:t>
      </w:r>
      <w:r w:rsidRPr="0092316C">
        <w:rPr>
          <w:rFonts w:asciiTheme="majorHAnsi" w:eastAsia="Times New Roman" w:hAnsiTheme="majorHAnsi"/>
          <w:i/>
          <w:sz w:val="24"/>
          <w:szCs w:val="24"/>
          <w:u w:val="none"/>
        </w:rPr>
        <w:t>s</w:t>
      </w:r>
      <w:r w:rsidRPr="0092316C">
        <w:rPr>
          <w:rFonts w:asciiTheme="majorHAnsi" w:eastAsia="Times New Roman" w:hAnsiTheme="majorHAnsi"/>
          <w:i/>
          <w:spacing w:val="-1"/>
          <w:sz w:val="24"/>
          <w:szCs w:val="24"/>
          <w:u w:val="none"/>
        </w:rPr>
        <w:t>ec</w:t>
      </w:r>
      <w:r w:rsidRPr="0092316C">
        <w:rPr>
          <w:rFonts w:asciiTheme="majorHAnsi" w:eastAsia="Times New Roman" w:hAnsiTheme="majorHAnsi"/>
          <w:i/>
          <w:sz w:val="24"/>
          <w:szCs w:val="24"/>
          <w:u w:val="none"/>
        </w:rPr>
        <w:t>t</w:t>
      </w:r>
      <w:r w:rsidRPr="0092316C">
        <w:rPr>
          <w:rFonts w:asciiTheme="majorHAnsi" w:eastAsia="Times New Roman" w:hAnsiTheme="majorHAnsi"/>
          <w:i/>
          <w:spacing w:val="1"/>
          <w:sz w:val="24"/>
          <w:szCs w:val="24"/>
          <w:u w:val="none"/>
        </w:rPr>
        <w:t>i</w:t>
      </w:r>
      <w:r w:rsidRPr="0092316C">
        <w:rPr>
          <w:rFonts w:asciiTheme="majorHAnsi" w:eastAsia="Times New Roman" w:hAnsiTheme="majorHAnsi"/>
          <w:i/>
          <w:sz w:val="24"/>
          <w:szCs w:val="24"/>
          <w:u w:val="none"/>
        </w:rPr>
        <w:t>onal</w:t>
      </w:r>
      <w:r w:rsidRPr="0092316C">
        <w:rPr>
          <w:rFonts w:asciiTheme="majorHAnsi" w:eastAsia="Times New Roman" w:hAnsiTheme="majorHAnsi"/>
          <w:i/>
          <w:spacing w:val="1"/>
          <w:sz w:val="24"/>
          <w:szCs w:val="24"/>
          <w:u w:val="none"/>
        </w:rPr>
        <w:t xml:space="preserve"> </w:t>
      </w:r>
      <w:r w:rsidRPr="0092316C">
        <w:rPr>
          <w:rFonts w:asciiTheme="majorHAnsi" w:eastAsia="Times New Roman" w:hAnsiTheme="majorHAnsi"/>
          <w:sz w:val="24"/>
          <w:szCs w:val="24"/>
          <w:u w:val="none"/>
        </w:rPr>
        <w:t>m</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rup</w:t>
      </w:r>
      <w:r w:rsidRPr="0092316C">
        <w:rPr>
          <w:rFonts w:asciiTheme="majorHAnsi" w:eastAsia="Times New Roman" w:hAnsiTheme="majorHAnsi"/>
          <w:spacing w:val="-2"/>
          <w:sz w:val="24"/>
          <w:szCs w:val="24"/>
          <w:u w:val="none"/>
        </w:rPr>
        <w:t>a</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su</w:t>
      </w:r>
      <w:r w:rsidRPr="0092316C">
        <w:rPr>
          <w:rFonts w:asciiTheme="majorHAnsi" w:eastAsia="Times New Roman" w:hAnsiTheme="majorHAnsi"/>
          <w:spacing w:val="-1"/>
          <w:sz w:val="24"/>
          <w:szCs w:val="24"/>
          <w:u w:val="none"/>
        </w:rPr>
        <w:t>a</w:t>
      </w:r>
      <w:r w:rsidRPr="0092316C">
        <w:rPr>
          <w:rFonts w:asciiTheme="majorHAnsi" w:eastAsia="Times New Roman" w:hAnsiTheme="majorHAnsi"/>
          <w:spacing w:val="3"/>
          <w:sz w:val="24"/>
          <w:szCs w:val="24"/>
          <w:u w:val="none"/>
        </w:rPr>
        <w:t>t</w:t>
      </w:r>
      <w:r w:rsidRPr="0092316C">
        <w:rPr>
          <w:rFonts w:asciiTheme="majorHAnsi" w:eastAsia="Times New Roman" w:hAnsiTheme="majorHAnsi"/>
          <w:sz w:val="24"/>
          <w:szCs w:val="24"/>
          <w:u w:val="none"/>
        </w:rPr>
        <w:t>u 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tan  y</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ng </w:t>
      </w:r>
      <w:r w:rsidRPr="0092316C">
        <w:rPr>
          <w:rFonts w:asciiTheme="majorHAnsi" w:eastAsia="Times New Roman" w:hAnsiTheme="majorHAnsi"/>
          <w:spacing w:val="2"/>
          <w:sz w:val="24"/>
          <w:szCs w:val="24"/>
          <w:u w:val="none"/>
        </w:rPr>
        <w:t>b</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r</w:t>
      </w:r>
      <w:r w:rsidRPr="0092316C">
        <w:rPr>
          <w:rFonts w:asciiTheme="majorHAnsi" w:eastAsia="Times New Roman" w:hAnsiTheme="majorHAnsi"/>
          <w:spacing w:val="2"/>
          <w:sz w:val="24"/>
          <w:szCs w:val="24"/>
          <w:u w:val="none"/>
        </w:rPr>
        <w:t>t</w:t>
      </w:r>
      <w:r w:rsidRPr="0092316C">
        <w:rPr>
          <w:rFonts w:asciiTheme="majorHAnsi" w:eastAsia="Times New Roman" w:hAnsiTheme="majorHAnsi"/>
          <w:sz w:val="24"/>
          <w:szCs w:val="24"/>
          <w:u w:val="none"/>
        </w:rPr>
        <w:t xml:space="preserve">ujuan untuk   </w:t>
      </w:r>
      <w:r w:rsidRPr="0092316C">
        <w:rPr>
          <w:rFonts w:asciiTheme="majorHAnsi" w:eastAsia="Times New Roman" w:hAnsiTheme="majorHAnsi"/>
          <w:spacing w:val="3"/>
          <w:sz w:val="24"/>
          <w:szCs w:val="24"/>
          <w:u w:val="none"/>
        </w:rPr>
        <w:t>m</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mpel</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ja</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 xml:space="preserve">i  </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dinamika kor</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lasi</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nta</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a f</w:t>
      </w:r>
      <w:r w:rsidRPr="0092316C">
        <w:rPr>
          <w:rFonts w:asciiTheme="majorHAnsi" w:eastAsia="Times New Roman" w:hAnsiTheme="majorHAnsi"/>
          <w:spacing w:val="-2"/>
          <w:sz w:val="24"/>
          <w:szCs w:val="24"/>
          <w:u w:val="none"/>
        </w:rPr>
        <w:t>a</w:t>
      </w:r>
      <w:r w:rsidRPr="0092316C">
        <w:rPr>
          <w:rFonts w:asciiTheme="majorHAnsi" w:eastAsia="Times New Roman" w:hAnsiTheme="majorHAnsi"/>
          <w:sz w:val="24"/>
          <w:szCs w:val="24"/>
          <w:u w:val="none"/>
        </w:rPr>
        <w:t>ktor</w:t>
      </w:r>
      <w:r w:rsidRPr="0092316C">
        <w:rPr>
          <w:rFonts w:asciiTheme="majorHAnsi" w:eastAsia="Times New Roman" w:hAnsiTheme="majorHAnsi"/>
          <w:spacing w:val="1"/>
          <w:sz w:val="24"/>
          <w:szCs w:val="24"/>
          <w:u w:val="none"/>
        </w:rPr>
        <w:t xml:space="preserve"> r</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siko</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ng</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f</w:t>
      </w:r>
      <w:r w:rsidRPr="0092316C">
        <w:rPr>
          <w:rFonts w:asciiTheme="majorHAnsi" w:eastAsia="Times New Roman" w:hAnsiTheme="majorHAnsi"/>
          <w:spacing w:val="-2"/>
          <w:sz w:val="24"/>
          <w:szCs w:val="24"/>
          <w:u w:val="none"/>
        </w:rPr>
        <w:t>e</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y</w:t>
      </w:r>
      <w:r w:rsidRPr="0092316C">
        <w:rPr>
          <w:rFonts w:asciiTheme="majorHAnsi" w:eastAsia="Times New Roman" w:hAnsiTheme="majorHAnsi"/>
          <w:spacing w:val="1"/>
          <w:sz w:val="24"/>
          <w:szCs w:val="24"/>
          <w:u w:val="none"/>
        </w:rPr>
        <w:t>a</w:t>
      </w:r>
      <w:r w:rsidRPr="0092316C">
        <w:rPr>
          <w:rFonts w:asciiTheme="majorHAnsi" w:eastAsia="Times New Roman" w:hAnsiTheme="majorHAnsi"/>
          <w:spacing w:val="2"/>
          <w:sz w:val="24"/>
          <w:szCs w:val="24"/>
          <w:u w:val="none"/>
        </w:rPr>
        <w:t>n</w:t>
      </w:r>
      <w:r w:rsidRPr="0092316C">
        <w:rPr>
          <w:rFonts w:asciiTheme="majorHAnsi" w:eastAsia="Times New Roman" w:hAnsiTheme="majorHAnsi"/>
          <w:sz w:val="24"/>
          <w:szCs w:val="24"/>
          <w:u w:val="none"/>
        </w:rPr>
        <w:t>g</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di</w:t>
      </w:r>
      <w:r w:rsidRPr="0092316C">
        <w:rPr>
          <w:rFonts w:asciiTheme="majorHAnsi" w:eastAsia="Times New Roman" w:hAnsiTheme="majorHAnsi"/>
          <w:spacing w:val="1"/>
          <w:sz w:val="24"/>
          <w:szCs w:val="24"/>
          <w:u w:val="none"/>
        </w:rPr>
        <w:t>t</w:t>
      </w:r>
      <w:r w:rsidRPr="0092316C">
        <w:rPr>
          <w:rFonts w:asciiTheme="majorHAnsi" w:eastAsia="Times New Roman" w:hAnsiTheme="majorHAnsi"/>
          <w:sz w:val="24"/>
          <w:szCs w:val="24"/>
          <w:u w:val="none"/>
        </w:rPr>
        <w:t>i</w:t>
      </w:r>
      <w:r w:rsidRPr="0092316C">
        <w:rPr>
          <w:rFonts w:asciiTheme="majorHAnsi" w:eastAsia="Times New Roman" w:hAnsiTheme="majorHAnsi"/>
          <w:spacing w:val="1"/>
          <w:sz w:val="24"/>
          <w:szCs w:val="24"/>
          <w:u w:val="none"/>
        </w:rPr>
        <w:t>m</w:t>
      </w:r>
      <w:r w:rsidRPr="0092316C">
        <w:rPr>
          <w:rFonts w:asciiTheme="majorHAnsi" w:eastAsia="Times New Roman" w:hAnsiTheme="majorHAnsi"/>
          <w:sz w:val="24"/>
          <w:szCs w:val="24"/>
          <w:u w:val="none"/>
        </w:rPr>
        <w:t xml:space="preserve">bulkan. </w:t>
      </w:r>
      <w:r w:rsidRPr="0092316C">
        <w:rPr>
          <w:rFonts w:asciiTheme="majorHAnsi" w:eastAsia="Times New Roman" w:hAnsiTheme="majorHAnsi"/>
          <w:spacing w:val="1"/>
          <w:sz w:val="24"/>
          <w:szCs w:val="24"/>
          <w:u w:val="none"/>
        </w:rPr>
        <w:t>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nd</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tan</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i/>
          <w:spacing w:val="-1"/>
          <w:sz w:val="24"/>
          <w:szCs w:val="24"/>
          <w:u w:val="none"/>
        </w:rPr>
        <w:t>c</w:t>
      </w:r>
      <w:r w:rsidRPr="0092316C">
        <w:rPr>
          <w:rFonts w:asciiTheme="majorHAnsi" w:eastAsia="Times New Roman" w:hAnsiTheme="majorHAnsi"/>
          <w:i/>
          <w:sz w:val="24"/>
          <w:szCs w:val="24"/>
          <w:u w:val="none"/>
        </w:rPr>
        <w:t xml:space="preserve">ross </w:t>
      </w:r>
      <w:r w:rsidRPr="0092316C">
        <w:rPr>
          <w:rFonts w:asciiTheme="majorHAnsi" w:eastAsia="Times New Roman" w:hAnsiTheme="majorHAnsi"/>
          <w:i/>
          <w:spacing w:val="2"/>
          <w:sz w:val="24"/>
          <w:szCs w:val="24"/>
          <w:u w:val="none"/>
        </w:rPr>
        <w:t>s</w:t>
      </w:r>
      <w:r w:rsidRPr="0092316C">
        <w:rPr>
          <w:rFonts w:asciiTheme="majorHAnsi" w:eastAsia="Times New Roman" w:hAnsiTheme="majorHAnsi"/>
          <w:i/>
          <w:spacing w:val="-1"/>
          <w:sz w:val="24"/>
          <w:szCs w:val="24"/>
          <w:u w:val="none"/>
        </w:rPr>
        <w:t>ec</w:t>
      </w:r>
      <w:r w:rsidRPr="0092316C">
        <w:rPr>
          <w:rFonts w:asciiTheme="majorHAnsi" w:eastAsia="Times New Roman" w:hAnsiTheme="majorHAnsi"/>
          <w:i/>
          <w:sz w:val="24"/>
          <w:szCs w:val="24"/>
          <w:u w:val="none"/>
        </w:rPr>
        <w:t>t</w:t>
      </w:r>
      <w:r w:rsidRPr="0092316C">
        <w:rPr>
          <w:rFonts w:asciiTheme="majorHAnsi" w:eastAsia="Times New Roman" w:hAnsiTheme="majorHAnsi"/>
          <w:i/>
          <w:spacing w:val="3"/>
          <w:sz w:val="24"/>
          <w:szCs w:val="24"/>
          <w:u w:val="none"/>
        </w:rPr>
        <w:t>i</w:t>
      </w:r>
      <w:r w:rsidRPr="0092316C">
        <w:rPr>
          <w:rFonts w:asciiTheme="majorHAnsi" w:eastAsia="Times New Roman" w:hAnsiTheme="majorHAnsi"/>
          <w:i/>
          <w:sz w:val="24"/>
          <w:szCs w:val="24"/>
          <w:u w:val="none"/>
        </w:rPr>
        <w:t>onal</w:t>
      </w:r>
      <w:r w:rsidRPr="00892B60">
        <w:rPr>
          <w:rFonts w:asciiTheme="majorHAnsi" w:eastAsia="Times New Roman" w:hAnsiTheme="majorHAnsi"/>
          <w:sz w:val="24"/>
          <w:szCs w:val="24"/>
          <w:u w:val="none"/>
        </w:rPr>
        <w:t xml:space="preserve"> </w:t>
      </w:r>
      <w:r w:rsidRPr="0092316C">
        <w:rPr>
          <w:rFonts w:asciiTheme="majorHAnsi" w:eastAsia="Times New Roman" w:hAnsiTheme="majorHAnsi"/>
          <w:sz w:val="24"/>
          <w:szCs w:val="24"/>
          <w:u w:val="none"/>
        </w:rPr>
        <w:t>di</w:t>
      </w:r>
      <w:r w:rsidRPr="0092316C">
        <w:rPr>
          <w:rFonts w:asciiTheme="majorHAnsi" w:eastAsia="Times New Roman" w:hAnsiTheme="majorHAnsi"/>
          <w:spacing w:val="1"/>
          <w:sz w:val="24"/>
          <w:szCs w:val="24"/>
          <w:u w:val="none"/>
        </w:rPr>
        <w:t>l</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kuk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n </w:t>
      </w:r>
      <w:r w:rsidRPr="0092316C">
        <w:rPr>
          <w:rFonts w:asciiTheme="majorHAnsi" w:eastAsia="Times New Roman" w:hAnsiTheme="majorHAnsi"/>
          <w:spacing w:val="2"/>
          <w:sz w:val="24"/>
          <w:szCs w:val="24"/>
          <w:u w:val="none"/>
        </w:rPr>
        <w:t>p</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da</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pacing w:val="2"/>
          <w:sz w:val="24"/>
          <w:szCs w:val="24"/>
          <w:u w:val="none"/>
        </w:rPr>
        <w:t>s</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tu w</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ktu</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 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nguku</w:t>
      </w:r>
      <w:r w:rsidRPr="0092316C">
        <w:rPr>
          <w:rFonts w:asciiTheme="majorHAnsi" w:eastAsia="Times New Roman" w:hAnsiTheme="majorHAnsi"/>
          <w:spacing w:val="-1"/>
          <w:sz w:val="24"/>
          <w:szCs w:val="24"/>
          <w:u w:val="none"/>
        </w:rPr>
        <w:t>ra</w:t>
      </w:r>
      <w:r w:rsidRPr="0092316C">
        <w:rPr>
          <w:rFonts w:asciiTheme="majorHAnsi" w:eastAsia="Times New Roman" w:hAnsiTheme="majorHAnsi"/>
          <w:sz w:val="24"/>
          <w:szCs w:val="24"/>
          <w:u w:val="none"/>
        </w:rPr>
        <w:t>nn</w:t>
      </w:r>
      <w:r w:rsidRPr="0092316C">
        <w:rPr>
          <w:rFonts w:asciiTheme="majorHAnsi" w:eastAsia="Times New Roman" w:hAnsiTheme="majorHAnsi"/>
          <w:spacing w:val="2"/>
          <w:sz w:val="24"/>
          <w:szCs w:val="24"/>
          <w:u w:val="none"/>
        </w:rPr>
        <w:t>y</w:t>
      </w:r>
      <w:r w:rsidRPr="0092316C">
        <w:rPr>
          <w:rFonts w:asciiTheme="majorHAnsi" w:eastAsia="Times New Roman" w:hAnsiTheme="majorHAnsi"/>
          <w:sz w:val="24"/>
          <w:szCs w:val="24"/>
          <w:u w:val="none"/>
        </w:rPr>
        <w:t>a di</w:t>
      </w:r>
      <w:r w:rsidRPr="0092316C">
        <w:rPr>
          <w:rFonts w:asciiTheme="majorHAnsi" w:eastAsia="Times New Roman" w:hAnsiTheme="majorHAnsi"/>
          <w:spacing w:val="1"/>
          <w:sz w:val="24"/>
          <w:szCs w:val="24"/>
          <w:u w:val="none"/>
        </w:rPr>
        <w:t>l</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kuk</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n</w:t>
      </w:r>
      <w:r w:rsidRPr="0092316C">
        <w:rPr>
          <w:rFonts w:asciiTheme="majorHAnsi" w:eastAsia="Times New Roman" w:hAnsiTheme="majorHAnsi"/>
          <w:spacing w:val="2"/>
          <w:sz w:val="24"/>
          <w:szCs w:val="24"/>
          <w:u w:val="none"/>
        </w:rPr>
        <w:t xml:space="preserve"> </w:t>
      </w:r>
      <w:r w:rsidRPr="0092316C">
        <w:rPr>
          <w:rFonts w:asciiTheme="majorHAnsi" w:eastAsia="Times New Roman" w:hAnsiTheme="majorHAnsi"/>
          <w:sz w:val="24"/>
          <w:szCs w:val="24"/>
          <w:u w:val="none"/>
        </w:rPr>
        <w:t>te</w:t>
      </w:r>
      <w:r w:rsidRPr="0092316C">
        <w:rPr>
          <w:rFonts w:asciiTheme="majorHAnsi" w:eastAsia="Times New Roman" w:hAnsiTheme="majorHAnsi"/>
          <w:spacing w:val="-1"/>
          <w:sz w:val="24"/>
          <w:szCs w:val="24"/>
          <w:u w:val="none"/>
        </w:rPr>
        <w:t>r</w:t>
      </w:r>
      <w:r w:rsidRPr="0092316C">
        <w:rPr>
          <w:rFonts w:asciiTheme="majorHAnsi" w:eastAsia="Times New Roman" w:hAnsiTheme="majorHAnsi"/>
          <w:sz w:val="24"/>
          <w:szCs w:val="24"/>
          <w:u w:val="none"/>
        </w:rPr>
        <w:t>h</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d</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p</w:t>
      </w:r>
      <w:r w:rsidRPr="0092316C">
        <w:rPr>
          <w:rFonts w:asciiTheme="majorHAnsi" w:eastAsia="Times New Roman" w:hAnsiTheme="majorHAnsi"/>
          <w:spacing w:val="3"/>
          <w:sz w:val="24"/>
          <w:szCs w:val="24"/>
          <w:u w:val="none"/>
        </w:rPr>
        <w:t xml:space="preserve"> </w:t>
      </w:r>
      <w:r w:rsidRPr="0092316C">
        <w:rPr>
          <w:rFonts w:asciiTheme="majorHAnsi" w:eastAsia="Times New Roman" w:hAnsiTheme="majorHAnsi"/>
          <w:sz w:val="24"/>
          <w:szCs w:val="24"/>
          <w:u w:val="none"/>
        </w:rPr>
        <w:t>v</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ri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b</w:t>
      </w:r>
      <w:r w:rsidRPr="0092316C">
        <w:rPr>
          <w:rFonts w:asciiTheme="majorHAnsi" w:eastAsia="Times New Roman" w:hAnsiTheme="majorHAnsi"/>
          <w:spacing w:val="3"/>
          <w:sz w:val="24"/>
          <w:szCs w:val="24"/>
          <w:u w:val="none"/>
        </w:rPr>
        <w:t>l</w:t>
      </w:r>
      <w:r w:rsidRPr="0092316C">
        <w:rPr>
          <w:rFonts w:asciiTheme="majorHAnsi" w:eastAsia="Times New Roman" w:hAnsiTheme="majorHAnsi"/>
          <w:sz w:val="24"/>
          <w:szCs w:val="24"/>
          <w:u w:val="none"/>
        </w:rPr>
        <w:t>e</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su</w:t>
      </w:r>
      <w:r w:rsidRPr="0092316C">
        <w:rPr>
          <w:rFonts w:asciiTheme="majorHAnsi" w:eastAsia="Times New Roman" w:hAnsiTheme="majorHAnsi"/>
          <w:spacing w:val="2"/>
          <w:sz w:val="24"/>
          <w:szCs w:val="24"/>
          <w:u w:val="none"/>
        </w:rPr>
        <w:t>b</w:t>
      </w:r>
      <w:r w:rsidRPr="0092316C">
        <w:rPr>
          <w:rFonts w:asciiTheme="majorHAnsi" w:eastAsia="Times New Roman" w:hAnsiTheme="majorHAnsi"/>
          <w:sz w:val="24"/>
          <w:szCs w:val="24"/>
          <w:u w:val="none"/>
        </w:rPr>
        <w:t>jek</w:t>
      </w:r>
      <w:r w:rsidRPr="0092316C">
        <w:rPr>
          <w:rFonts w:asciiTheme="majorHAnsi" w:eastAsia="Times New Roman" w:hAnsiTheme="majorHAnsi"/>
          <w:spacing w:val="1"/>
          <w:sz w:val="24"/>
          <w:szCs w:val="24"/>
          <w:u w:val="none"/>
        </w:rPr>
        <w:t xml:space="preserve"> </w:t>
      </w:r>
      <w:r w:rsidRPr="0092316C">
        <w:rPr>
          <w:rFonts w:asciiTheme="majorHAnsi" w:eastAsia="Times New Roman" w:hAnsiTheme="majorHAnsi"/>
          <w:sz w:val="24"/>
          <w:szCs w:val="24"/>
          <w:u w:val="none"/>
        </w:rPr>
        <w:t>p</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da  </w:t>
      </w:r>
      <w:r w:rsidRPr="0092316C">
        <w:rPr>
          <w:rFonts w:asciiTheme="majorHAnsi" w:eastAsia="Times New Roman" w:hAnsiTheme="majorHAnsi"/>
          <w:spacing w:val="2"/>
          <w:sz w:val="24"/>
          <w:szCs w:val="24"/>
          <w:u w:val="none"/>
        </w:rPr>
        <w:t>s</w:t>
      </w:r>
      <w:r w:rsidRPr="0092316C">
        <w:rPr>
          <w:rFonts w:asciiTheme="majorHAnsi" w:eastAsia="Times New Roman" w:hAnsiTheme="majorHAnsi"/>
          <w:spacing w:val="-1"/>
          <w:sz w:val="24"/>
          <w:szCs w:val="24"/>
          <w:u w:val="none"/>
        </w:rPr>
        <w:t>aa</w:t>
      </w:r>
      <w:r w:rsidRPr="0092316C">
        <w:rPr>
          <w:rFonts w:asciiTheme="majorHAnsi" w:eastAsia="Times New Roman" w:hAnsiTheme="majorHAnsi"/>
          <w:sz w:val="24"/>
          <w:szCs w:val="24"/>
          <w:u w:val="none"/>
        </w:rPr>
        <w:t>t p</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n</w:t>
      </w:r>
      <w:r w:rsidRPr="0092316C">
        <w:rPr>
          <w:rFonts w:asciiTheme="majorHAnsi" w:eastAsia="Times New Roman" w:hAnsiTheme="majorHAnsi"/>
          <w:spacing w:val="-1"/>
          <w:sz w:val="24"/>
          <w:szCs w:val="24"/>
          <w:u w:val="none"/>
        </w:rPr>
        <w:t>e</w:t>
      </w:r>
      <w:r w:rsidRPr="0092316C">
        <w:rPr>
          <w:rFonts w:asciiTheme="majorHAnsi" w:eastAsia="Times New Roman" w:hAnsiTheme="majorHAnsi"/>
          <w:sz w:val="24"/>
          <w:szCs w:val="24"/>
          <w:u w:val="none"/>
        </w:rPr>
        <w:t>l</w:t>
      </w:r>
      <w:r w:rsidRPr="0092316C">
        <w:rPr>
          <w:rFonts w:asciiTheme="majorHAnsi" w:eastAsia="Times New Roman" w:hAnsiTheme="majorHAnsi"/>
          <w:spacing w:val="1"/>
          <w:sz w:val="24"/>
          <w:szCs w:val="24"/>
          <w:u w:val="none"/>
        </w:rPr>
        <w:t>i</w:t>
      </w:r>
      <w:r w:rsidRPr="0092316C">
        <w:rPr>
          <w:rFonts w:asciiTheme="majorHAnsi" w:eastAsia="Times New Roman" w:hAnsiTheme="majorHAnsi"/>
          <w:sz w:val="24"/>
          <w:szCs w:val="24"/>
          <w:u w:val="none"/>
        </w:rPr>
        <w:t>t</w:t>
      </w:r>
      <w:r w:rsidRPr="0092316C">
        <w:rPr>
          <w:rFonts w:asciiTheme="majorHAnsi" w:eastAsia="Times New Roman" w:hAnsiTheme="majorHAnsi"/>
          <w:spacing w:val="1"/>
          <w:sz w:val="24"/>
          <w:szCs w:val="24"/>
          <w:u w:val="none"/>
        </w:rPr>
        <w:t>i</w:t>
      </w:r>
      <w:r w:rsidRPr="0092316C">
        <w:rPr>
          <w:rFonts w:asciiTheme="majorHAnsi" w:eastAsia="Times New Roman" w:hAnsiTheme="majorHAnsi"/>
          <w:spacing w:val="-1"/>
          <w:sz w:val="24"/>
          <w:szCs w:val="24"/>
          <w:u w:val="none"/>
        </w:rPr>
        <w:t>a</w:t>
      </w:r>
      <w:r w:rsidRPr="0092316C">
        <w:rPr>
          <w:rFonts w:asciiTheme="majorHAnsi" w:eastAsia="Times New Roman" w:hAnsiTheme="majorHAnsi"/>
          <w:sz w:val="24"/>
          <w:szCs w:val="24"/>
          <w:u w:val="none"/>
        </w:rPr>
        <w:t xml:space="preserve">n </w:t>
      </w:r>
      <w:r w:rsidRPr="0092316C">
        <w:rPr>
          <w:rFonts w:asciiTheme="majorHAnsi" w:eastAsia="Times New Roman" w:hAnsiTheme="majorHAnsi"/>
          <w:i/>
          <w:spacing w:val="1"/>
          <w:sz w:val="24"/>
          <w:szCs w:val="24"/>
          <w:u w:val="none"/>
        </w:rPr>
        <w:t>(</w:t>
      </w:r>
      <w:r w:rsidRPr="0092316C">
        <w:rPr>
          <w:rFonts w:asciiTheme="majorHAnsi" w:eastAsia="Times New Roman" w:hAnsiTheme="majorHAnsi"/>
          <w:i/>
          <w:spacing w:val="-3"/>
          <w:sz w:val="24"/>
          <w:szCs w:val="24"/>
          <w:u w:val="none"/>
        </w:rPr>
        <w:t>I</w:t>
      </w:r>
      <w:r w:rsidRPr="0092316C">
        <w:rPr>
          <w:rFonts w:asciiTheme="majorHAnsi" w:eastAsia="Times New Roman" w:hAnsiTheme="majorHAnsi"/>
          <w:i/>
          <w:sz w:val="24"/>
          <w:szCs w:val="24"/>
          <w:u w:val="none"/>
        </w:rPr>
        <w:t>ii</w:t>
      </w:r>
      <w:r w:rsidRPr="0092316C">
        <w:rPr>
          <w:rFonts w:asciiTheme="majorHAnsi" w:eastAsia="Times New Roman" w:hAnsiTheme="majorHAnsi"/>
          <w:i/>
          <w:spacing w:val="1"/>
          <w:sz w:val="24"/>
          <w:szCs w:val="24"/>
          <w:u w:val="none"/>
        </w:rPr>
        <w:t xml:space="preserve"> </w:t>
      </w:r>
      <w:r w:rsidRPr="0092316C">
        <w:rPr>
          <w:rFonts w:asciiTheme="majorHAnsi" w:eastAsia="Times New Roman" w:hAnsiTheme="majorHAnsi"/>
          <w:i/>
          <w:spacing w:val="-1"/>
          <w:sz w:val="24"/>
          <w:szCs w:val="24"/>
          <w:u w:val="none"/>
        </w:rPr>
        <w:t>e</w:t>
      </w:r>
      <w:r w:rsidRPr="0092316C">
        <w:rPr>
          <w:rFonts w:asciiTheme="majorHAnsi" w:eastAsia="Times New Roman" w:hAnsiTheme="majorHAnsi"/>
          <w:i/>
          <w:sz w:val="24"/>
          <w:szCs w:val="24"/>
          <w:u w:val="none"/>
        </w:rPr>
        <w:t>t al., 2020).</w:t>
      </w:r>
    </w:p>
    <w:p w:rsidR="00892B60" w:rsidRDefault="00892B60" w:rsidP="00967ADD">
      <w:pPr>
        <w:ind w:firstLine="720"/>
        <w:jc w:val="both"/>
        <w:rPr>
          <w:rFonts w:asciiTheme="majorHAnsi" w:hAnsiTheme="majorHAnsi"/>
          <w:sz w:val="24"/>
          <w:szCs w:val="24"/>
          <w:u w:val="none"/>
        </w:rPr>
      </w:pPr>
      <w:r w:rsidRPr="0092316C">
        <w:rPr>
          <w:rFonts w:asciiTheme="majorHAnsi" w:hAnsiTheme="majorHAnsi"/>
          <w:spacing w:val="1"/>
          <w:sz w:val="24"/>
          <w:szCs w:val="24"/>
          <w:u w:val="none"/>
        </w:rPr>
        <w:t>P</w:t>
      </w:r>
      <w:r w:rsidRPr="0092316C">
        <w:rPr>
          <w:rFonts w:asciiTheme="majorHAnsi" w:hAnsiTheme="majorHAnsi"/>
          <w:sz w:val="24"/>
          <w:szCs w:val="24"/>
          <w:u w:val="none"/>
        </w:rPr>
        <w:t xml:space="preserve">opulasi  </w:t>
      </w:r>
      <w:r w:rsidRPr="0092316C">
        <w:rPr>
          <w:rFonts w:asciiTheme="majorHAnsi" w:hAnsiTheme="majorHAnsi"/>
          <w:spacing w:val="1"/>
          <w:sz w:val="24"/>
          <w:szCs w:val="24"/>
          <w:u w:val="none"/>
        </w:rPr>
        <w:t xml:space="preserve"> </w:t>
      </w:r>
      <w:r w:rsidRPr="0092316C">
        <w:rPr>
          <w:rFonts w:asciiTheme="majorHAnsi" w:hAnsiTheme="majorHAnsi"/>
          <w:sz w:val="24"/>
          <w:szCs w:val="24"/>
          <w:u w:val="none"/>
        </w:rPr>
        <w:t>d</w:t>
      </w:r>
      <w:r w:rsidRPr="0092316C">
        <w:rPr>
          <w:rFonts w:asciiTheme="majorHAnsi" w:hAnsiTheme="majorHAnsi"/>
          <w:spacing w:val="-1"/>
          <w:sz w:val="24"/>
          <w:szCs w:val="24"/>
          <w:u w:val="none"/>
        </w:rPr>
        <w:t>a</w:t>
      </w:r>
      <w:r w:rsidRPr="0092316C">
        <w:rPr>
          <w:rFonts w:asciiTheme="majorHAnsi" w:hAnsiTheme="majorHAnsi"/>
          <w:sz w:val="24"/>
          <w:szCs w:val="24"/>
          <w:u w:val="none"/>
        </w:rPr>
        <w:t>lam   su</w:t>
      </w:r>
      <w:r w:rsidRPr="0092316C">
        <w:rPr>
          <w:rFonts w:asciiTheme="majorHAnsi" w:hAnsiTheme="majorHAnsi"/>
          <w:spacing w:val="-1"/>
          <w:sz w:val="24"/>
          <w:szCs w:val="24"/>
          <w:u w:val="none"/>
        </w:rPr>
        <w:t>a</w:t>
      </w:r>
      <w:r w:rsidRPr="0092316C">
        <w:rPr>
          <w:rFonts w:asciiTheme="majorHAnsi" w:hAnsiTheme="majorHAnsi"/>
          <w:sz w:val="24"/>
          <w:szCs w:val="24"/>
          <w:u w:val="none"/>
        </w:rPr>
        <w:t xml:space="preserve">tu  </w:t>
      </w:r>
      <w:r w:rsidRPr="0092316C">
        <w:rPr>
          <w:rFonts w:asciiTheme="majorHAnsi" w:hAnsiTheme="majorHAnsi"/>
          <w:spacing w:val="3"/>
          <w:sz w:val="24"/>
          <w:szCs w:val="24"/>
          <w:u w:val="none"/>
        </w:rPr>
        <w:t xml:space="preserve"> </w:t>
      </w:r>
      <w:r w:rsidRPr="0092316C">
        <w:rPr>
          <w:rFonts w:asciiTheme="majorHAnsi" w:hAnsiTheme="majorHAnsi"/>
          <w:sz w:val="24"/>
          <w:szCs w:val="24"/>
          <w:u w:val="none"/>
        </w:rPr>
        <w:t>p</w:t>
      </w:r>
      <w:r w:rsidRPr="0092316C">
        <w:rPr>
          <w:rFonts w:asciiTheme="majorHAnsi" w:hAnsiTheme="majorHAnsi"/>
          <w:spacing w:val="-1"/>
          <w:sz w:val="24"/>
          <w:szCs w:val="24"/>
          <w:u w:val="none"/>
        </w:rPr>
        <w:t>e</w:t>
      </w:r>
      <w:r w:rsidRPr="0092316C">
        <w:rPr>
          <w:rFonts w:asciiTheme="majorHAnsi" w:hAnsiTheme="majorHAnsi"/>
          <w:sz w:val="24"/>
          <w:szCs w:val="24"/>
          <w:u w:val="none"/>
        </w:rPr>
        <w:t>n</w:t>
      </w:r>
      <w:r w:rsidRPr="0092316C">
        <w:rPr>
          <w:rFonts w:asciiTheme="majorHAnsi" w:hAnsiTheme="majorHAnsi"/>
          <w:spacing w:val="-1"/>
          <w:sz w:val="24"/>
          <w:szCs w:val="24"/>
          <w:u w:val="none"/>
        </w:rPr>
        <w:t>e</w:t>
      </w:r>
      <w:r w:rsidRPr="0092316C">
        <w:rPr>
          <w:rFonts w:asciiTheme="majorHAnsi" w:hAnsiTheme="majorHAnsi"/>
          <w:sz w:val="24"/>
          <w:szCs w:val="24"/>
          <w:u w:val="none"/>
        </w:rPr>
        <w:t>l</w:t>
      </w:r>
      <w:r w:rsidRPr="0092316C">
        <w:rPr>
          <w:rFonts w:asciiTheme="majorHAnsi" w:hAnsiTheme="majorHAnsi"/>
          <w:spacing w:val="1"/>
          <w:sz w:val="24"/>
          <w:szCs w:val="24"/>
          <w:u w:val="none"/>
        </w:rPr>
        <w:t>i</w:t>
      </w:r>
      <w:r w:rsidRPr="0092316C">
        <w:rPr>
          <w:rFonts w:asciiTheme="majorHAnsi" w:hAnsiTheme="majorHAnsi"/>
          <w:sz w:val="24"/>
          <w:szCs w:val="24"/>
          <w:u w:val="none"/>
        </w:rPr>
        <w:t>t</w:t>
      </w:r>
      <w:r w:rsidRPr="0092316C">
        <w:rPr>
          <w:rFonts w:asciiTheme="majorHAnsi" w:hAnsiTheme="majorHAnsi"/>
          <w:spacing w:val="1"/>
          <w:sz w:val="24"/>
          <w:szCs w:val="24"/>
          <w:u w:val="none"/>
        </w:rPr>
        <w:t>i</w:t>
      </w:r>
      <w:r w:rsidRPr="0092316C">
        <w:rPr>
          <w:rFonts w:asciiTheme="majorHAnsi" w:hAnsiTheme="majorHAnsi"/>
          <w:spacing w:val="-1"/>
          <w:sz w:val="24"/>
          <w:szCs w:val="24"/>
          <w:u w:val="none"/>
        </w:rPr>
        <w:t>a</w:t>
      </w:r>
      <w:r w:rsidRPr="0092316C">
        <w:rPr>
          <w:rFonts w:asciiTheme="majorHAnsi" w:hAnsiTheme="majorHAnsi"/>
          <w:sz w:val="24"/>
          <w:szCs w:val="24"/>
          <w:u w:val="none"/>
        </w:rPr>
        <w:t>n   me</w:t>
      </w:r>
      <w:r w:rsidRPr="0092316C">
        <w:rPr>
          <w:rFonts w:asciiTheme="majorHAnsi" w:hAnsiTheme="majorHAnsi"/>
          <w:spacing w:val="-1"/>
          <w:sz w:val="24"/>
          <w:szCs w:val="24"/>
          <w:u w:val="none"/>
        </w:rPr>
        <w:t>r</w:t>
      </w:r>
      <w:r w:rsidRPr="0092316C">
        <w:rPr>
          <w:rFonts w:asciiTheme="majorHAnsi" w:hAnsiTheme="majorHAnsi"/>
          <w:sz w:val="24"/>
          <w:szCs w:val="24"/>
          <w:u w:val="none"/>
        </w:rPr>
        <w:t>u</w:t>
      </w:r>
      <w:r w:rsidRPr="0092316C">
        <w:rPr>
          <w:rFonts w:asciiTheme="majorHAnsi" w:hAnsiTheme="majorHAnsi"/>
          <w:spacing w:val="2"/>
          <w:sz w:val="24"/>
          <w:szCs w:val="24"/>
          <w:u w:val="none"/>
        </w:rPr>
        <w:t>p</w:t>
      </w:r>
      <w:r w:rsidRPr="0092316C">
        <w:rPr>
          <w:rFonts w:asciiTheme="majorHAnsi" w:hAnsiTheme="majorHAnsi"/>
          <w:spacing w:val="-1"/>
          <w:sz w:val="24"/>
          <w:szCs w:val="24"/>
          <w:u w:val="none"/>
        </w:rPr>
        <w:t>a</w:t>
      </w:r>
      <w:r w:rsidRPr="0092316C">
        <w:rPr>
          <w:rFonts w:asciiTheme="majorHAnsi" w:hAnsiTheme="majorHAnsi"/>
          <w:sz w:val="24"/>
          <w:szCs w:val="24"/>
          <w:u w:val="none"/>
        </w:rPr>
        <w:t>k</w:t>
      </w:r>
      <w:r w:rsidRPr="0092316C">
        <w:rPr>
          <w:rFonts w:asciiTheme="majorHAnsi" w:hAnsiTheme="majorHAnsi"/>
          <w:spacing w:val="-1"/>
          <w:sz w:val="24"/>
          <w:szCs w:val="24"/>
          <w:u w:val="none"/>
        </w:rPr>
        <w:t>a</w:t>
      </w:r>
      <w:r w:rsidRPr="0092316C">
        <w:rPr>
          <w:rFonts w:asciiTheme="majorHAnsi" w:hAnsiTheme="majorHAnsi"/>
          <w:sz w:val="24"/>
          <w:szCs w:val="24"/>
          <w:u w:val="none"/>
        </w:rPr>
        <w:t>n subj</w:t>
      </w:r>
      <w:r w:rsidRPr="0092316C">
        <w:rPr>
          <w:rFonts w:asciiTheme="majorHAnsi" w:hAnsiTheme="majorHAnsi"/>
          <w:spacing w:val="-1"/>
          <w:sz w:val="24"/>
          <w:szCs w:val="24"/>
          <w:u w:val="none"/>
        </w:rPr>
        <w:t>e</w:t>
      </w:r>
      <w:r w:rsidRPr="0092316C">
        <w:rPr>
          <w:rFonts w:asciiTheme="majorHAnsi" w:hAnsiTheme="majorHAnsi"/>
          <w:sz w:val="24"/>
          <w:szCs w:val="24"/>
          <w:u w:val="none"/>
        </w:rPr>
        <w:t>k</w:t>
      </w:r>
      <w:r w:rsidRPr="0092316C">
        <w:rPr>
          <w:rFonts w:asciiTheme="majorHAnsi" w:hAnsiTheme="majorHAnsi"/>
          <w:spacing w:val="2"/>
          <w:sz w:val="24"/>
          <w:szCs w:val="24"/>
          <w:u w:val="none"/>
        </w:rPr>
        <w:t xml:space="preserve"> </w:t>
      </w:r>
      <w:r w:rsidRPr="0092316C">
        <w:rPr>
          <w:rFonts w:asciiTheme="majorHAnsi" w:hAnsiTheme="majorHAnsi"/>
          <w:sz w:val="24"/>
          <w:szCs w:val="24"/>
          <w:u w:val="none"/>
        </w:rPr>
        <w:t>(m</w:t>
      </w:r>
      <w:r w:rsidRPr="0092316C">
        <w:rPr>
          <w:rFonts w:asciiTheme="majorHAnsi" w:hAnsiTheme="majorHAnsi"/>
          <w:spacing w:val="-1"/>
          <w:sz w:val="24"/>
          <w:szCs w:val="24"/>
          <w:u w:val="none"/>
        </w:rPr>
        <w:t>a</w:t>
      </w:r>
      <w:r w:rsidRPr="0092316C">
        <w:rPr>
          <w:rFonts w:asciiTheme="majorHAnsi" w:hAnsiTheme="majorHAnsi"/>
          <w:sz w:val="24"/>
          <w:szCs w:val="24"/>
          <w:u w:val="none"/>
        </w:rPr>
        <w:t>nusi</w:t>
      </w:r>
      <w:r w:rsidRPr="0092316C">
        <w:rPr>
          <w:rFonts w:asciiTheme="majorHAnsi" w:hAnsiTheme="majorHAnsi"/>
          <w:spacing w:val="-1"/>
          <w:sz w:val="24"/>
          <w:szCs w:val="24"/>
          <w:u w:val="none"/>
        </w:rPr>
        <w:t>a</w:t>
      </w:r>
      <w:r w:rsidRPr="0092316C">
        <w:rPr>
          <w:rFonts w:asciiTheme="majorHAnsi" w:hAnsiTheme="majorHAnsi"/>
          <w:sz w:val="24"/>
          <w:szCs w:val="24"/>
          <w:u w:val="none"/>
        </w:rPr>
        <w:t>,</w:t>
      </w:r>
      <w:r w:rsidRPr="0092316C">
        <w:rPr>
          <w:rFonts w:asciiTheme="majorHAnsi" w:hAnsiTheme="majorHAnsi"/>
          <w:spacing w:val="2"/>
          <w:sz w:val="24"/>
          <w:szCs w:val="24"/>
          <w:u w:val="none"/>
        </w:rPr>
        <w:t xml:space="preserve"> </w:t>
      </w:r>
      <w:r w:rsidRPr="0092316C">
        <w:rPr>
          <w:rFonts w:asciiTheme="majorHAnsi" w:hAnsiTheme="majorHAnsi"/>
          <w:sz w:val="24"/>
          <w:szCs w:val="24"/>
          <w:u w:val="none"/>
        </w:rPr>
        <w:t>kl</w:t>
      </w:r>
      <w:r w:rsidRPr="0092316C">
        <w:rPr>
          <w:rFonts w:asciiTheme="majorHAnsi" w:hAnsiTheme="majorHAnsi"/>
          <w:spacing w:val="1"/>
          <w:sz w:val="24"/>
          <w:szCs w:val="24"/>
          <w:u w:val="none"/>
        </w:rPr>
        <w:t>i</w:t>
      </w:r>
      <w:r w:rsidRPr="0092316C">
        <w:rPr>
          <w:rFonts w:asciiTheme="majorHAnsi" w:hAnsiTheme="majorHAnsi"/>
          <w:spacing w:val="-1"/>
          <w:sz w:val="24"/>
          <w:szCs w:val="24"/>
          <w:u w:val="none"/>
        </w:rPr>
        <w:t>e</w:t>
      </w:r>
      <w:r w:rsidRPr="0092316C">
        <w:rPr>
          <w:rFonts w:asciiTheme="majorHAnsi" w:hAnsiTheme="majorHAnsi"/>
          <w:sz w:val="24"/>
          <w:szCs w:val="24"/>
          <w:u w:val="none"/>
        </w:rPr>
        <w:t>n)</w:t>
      </w:r>
      <w:r w:rsidRPr="0092316C">
        <w:rPr>
          <w:rFonts w:asciiTheme="majorHAnsi" w:hAnsiTheme="majorHAnsi"/>
          <w:spacing w:val="5"/>
          <w:sz w:val="24"/>
          <w:szCs w:val="24"/>
          <w:u w:val="none"/>
        </w:rPr>
        <w:t xml:space="preserve"> </w:t>
      </w:r>
      <w:r w:rsidRPr="0092316C">
        <w:rPr>
          <w:rFonts w:asciiTheme="majorHAnsi" w:hAnsiTheme="majorHAnsi"/>
          <w:sz w:val="24"/>
          <w:szCs w:val="24"/>
          <w:u w:val="none"/>
        </w:rPr>
        <w:t>y</w:t>
      </w:r>
      <w:r w:rsidRPr="0092316C">
        <w:rPr>
          <w:rFonts w:asciiTheme="majorHAnsi" w:hAnsiTheme="majorHAnsi"/>
          <w:spacing w:val="-1"/>
          <w:sz w:val="24"/>
          <w:szCs w:val="24"/>
          <w:u w:val="none"/>
        </w:rPr>
        <w:t>a</w:t>
      </w:r>
      <w:r w:rsidRPr="0092316C">
        <w:rPr>
          <w:rFonts w:asciiTheme="majorHAnsi" w:hAnsiTheme="majorHAnsi"/>
          <w:sz w:val="24"/>
          <w:szCs w:val="24"/>
          <w:u w:val="none"/>
        </w:rPr>
        <w:t>ng</w:t>
      </w:r>
      <w:r w:rsidRPr="0092316C">
        <w:rPr>
          <w:rFonts w:asciiTheme="majorHAnsi" w:hAnsiTheme="majorHAnsi"/>
          <w:spacing w:val="2"/>
          <w:sz w:val="24"/>
          <w:szCs w:val="24"/>
          <w:u w:val="none"/>
        </w:rPr>
        <w:t xml:space="preserve"> </w:t>
      </w:r>
      <w:r w:rsidRPr="0092316C">
        <w:rPr>
          <w:rFonts w:asciiTheme="majorHAnsi" w:hAnsiTheme="majorHAnsi"/>
          <w:sz w:val="24"/>
          <w:szCs w:val="24"/>
          <w:u w:val="none"/>
        </w:rPr>
        <w:t>memi</w:t>
      </w:r>
      <w:r w:rsidRPr="0092316C">
        <w:rPr>
          <w:rFonts w:asciiTheme="majorHAnsi" w:hAnsiTheme="majorHAnsi"/>
          <w:spacing w:val="1"/>
          <w:sz w:val="24"/>
          <w:szCs w:val="24"/>
          <w:u w:val="none"/>
        </w:rPr>
        <w:t>l</w:t>
      </w:r>
      <w:r w:rsidRPr="0092316C">
        <w:rPr>
          <w:rFonts w:asciiTheme="majorHAnsi" w:hAnsiTheme="majorHAnsi"/>
          <w:sz w:val="24"/>
          <w:szCs w:val="24"/>
          <w:u w:val="none"/>
        </w:rPr>
        <w:t>iki</w:t>
      </w:r>
      <w:r w:rsidRPr="0092316C">
        <w:rPr>
          <w:rFonts w:asciiTheme="majorHAnsi" w:hAnsiTheme="majorHAnsi"/>
          <w:spacing w:val="2"/>
          <w:sz w:val="24"/>
          <w:szCs w:val="24"/>
          <w:u w:val="none"/>
        </w:rPr>
        <w:t xml:space="preserve"> </w:t>
      </w:r>
      <w:r w:rsidRPr="0092316C">
        <w:rPr>
          <w:rFonts w:asciiTheme="majorHAnsi" w:hAnsiTheme="majorHAnsi"/>
          <w:sz w:val="24"/>
          <w:szCs w:val="24"/>
          <w:u w:val="none"/>
        </w:rPr>
        <w:t>krit</w:t>
      </w:r>
      <w:r w:rsidRPr="0092316C">
        <w:rPr>
          <w:rFonts w:asciiTheme="majorHAnsi" w:hAnsiTheme="majorHAnsi"/>
          <w:spacing w:val="-1"/>
          <w:sz w:val="24"/>
          <w:szCs w:val="24"/>
          <w:u w:val="none"/>
        </w:rPr>
        <w:t>e</w:t>
      </w:r>
      <w:r w:rsidRPr="0092316C">
        <w:rPr>
          <w:rFonts w:asciiTheme="majorHAnsi" w:hAnsiTheme="majorHAnsi"/>
          <w:sz w:val="24"/>
          <w:szCs w:val="24"/>
          <w:u w:val="none"/>
        </w:rPr>
        <w:t>ria y</w:t>
      </w:r>
      <w:r w:rsidRPr="0092316C">
        <w:rPr>
          <w:rFonts w:asciiTheme="majorHAnsi" w:hAnsiTheme="majorHAnsi"/>
          <w:spacing w:val="-1"/>
          <w:sz w:val="24"/>
          <w:szCs w:val="24"/>
          <w:u w:val="none"/>
        </w:rPr>
        <w:t>a</w:t>
      </w:r>
      <w:r w:rsidRPr="0092316C">
        <w:rPr>
          <w:rFonts w:asciiTheme="majorHAnsi" w:hAnsiTheme="majorHAnsi"/>
          <w:sz w:val="24"/>
          <w:szCs w:val="24"/>
          <w:u w:val="none"/>
        </w:rPr>
        <w:t>ng tel</w:t>
      </w:r>
      <w:r w:rsidRPr="0092316C">
        <w:rPr>
          <w:rFonts w:asciiTheme="majorHAnsi" w:hAnsiTheme="majorHAnsi"/>
          <w:spacing w:val="-1"/>
          <w:sz w:val="24"/>
          <w:szCs w:val="24"/>
          <w:u w:val="none"/>
        </w:rPr>
        <w:t>a</w:t>
      </w:r>
      <w:r w:rsidRPr="0092316C">
        <w:rPr>
          <w:rFonts w:asciiTheme="majorHAnsi" w:hAnsiTheme="majorHAnsi"/>
          <w:sz w:val="24"/>
          <w:szCs w:val="24"/>
          <w:u w:val="none"/>
        </w:rPr>
        <w:t>h di</w:t>
      </w:r>
      <w:r w:rsidRPr="0092316C">
        <w:rPr>
          <w:rFonts w:asciiTheme="majorHAnsi" w:hAnsiTheme="majorHAnsi"/>
          <w:spacing w:val="1"/>
          <w:sz w:val="24"/>
          <w:szCs w:val="24"/>
          <w:u w:val="none"/>
        </w:rPr>
        <w:t>t</w:t>
      </w:r>
      <w:r w:rsidRPr="0092316C">
        <w:rPr>
          <w:rFonts w:asciiTheme="majorHAnsi" w:hAnsiTheme="majorHAnsi"/>
          <w:spacing w:val="-1"/>
          <w:sz w:val="24"/>
          <w:szCs w:val="24"/>
          <w:u w:val="none"/>
        </w:rPr>
        <w:t>e</w:t>
      </w:r>
      <w:r w:rsidRPr="0092316C">
        <w:rPr>
          <w:rFonts w:asciiTheme="majorHAnsi" w:hAnsiTheme="majorHAnsi"/>
          <w:sz w:val="24"/>
          <w:szCs w:val="24"/>
          <w:u w:val="none"/>
        </w:rPr>
        <w:t>tapk</w:t>
      </w:r>
      <w:r w:rsidRPr="0092316C">
        <w:rPr>
          <w:rFonts w:asciiTheme="majorHAnsi" w:hAnsiTheme="majorHAnsi"/>
          <w:spacing w:val="-1"/>
          <w:sz w:val="24"/>
          <w:szCs w:val="24"/>
          <w:u w:val="none"/>
        </w:rPr>
        <w:t>a</w:t>
      </w:r>
      <w:r w:rsidRPr="0092316C">
        <w:rPr>
          <w:rFonts w:asciiTheme="majorHAnsi" w:hAnsiTheme="majorHAnsi"/>
          <w:sz w:val="24"/>
          <w:szCs w:val="24"/>
          <w:u w:val="none"/>
        </w:rPr>
        <w:t>n. (Nurssalam, 2020) Jumlah populasi  MIN 1 Simpang Tiga berjumlah 150  siswi.</w:t>
      </w:r>
    </w:p>
    <w:p w:rsidR="00892B60" w:rsidRDefault="00892B60" w:rsidP="00967ADD">
      <w:pPr>
        <w:ind w:firstLine="720"/>
        <w:jc w:val="both"/>
        <w:rPr>
          <w:rFonts w:asciiTheme="majorHAnsi" w:hAnsiTheme="majorHAnsi"/>
          <w:sz w:val="24"/>
          <w:szCs w:val="24"/>
          <w:u w:val="none"/>
        </w:rPr>
      </w:pPr>
      <w:r w:rsidRPr="0092316C">
        <w:rPr>
          <w:rFonts w:asciiTheme="majorHAnsi" w:hAnsiTheme="majorHAnsi"/>
          <w:spacing w:val="1"/>
          <w:sz w:val="24"/>
          <w:szCs w:val="24"/>
          <w:u w:val="none"/>
        </w:rPr>
        <w:t>S</w:t>
      </w:r>
      <w:r w:rsidRPr="0092316C">
        <w:rPr>
          <w:rFonts w:asciiTheme="majorHAnsi" w:hAnsiTheme="majorHAnsi"/>
          <w:spacing w:val="-1"/>
          <w:sz w:val="24"/>
          <w:szCs w:val="24"/>
          <w:u w:val="none"/>
        </w:rPr>
        <w:t>a</w:t>
      </w:r>
      <w:r w:rsidRPr="0092316C">
        <w:rPr>
          <w:rFonts w:asciiTheme="majorHAnsi" w:hAnsiTheme="majorHAnsi"/>
          <w:sz w:val="24"/>
          <w:szCs w:val="24"/>
          <w:u w:val="none"/>
        </w:rPr>
        <w:t>mpel</w:t>
      </w:r>
      <w:r w:rsidRPr="0092316C">
        <w:rPr>
          <w:rFonts w:asciiTheme="majorHAnsi" w:hAnsiTheme="majorHAnsi"/>
          <w:spacing w:val="1"/>
          <w:sz w:val="24"/>
          <w:szCs w:val="24"/>
          <w:u w:val="none"/>
        </w:rPr>
        <w:t xml:space="preserve"> </w:t>
      </w:r>
      <w:r w:rsidRPr="0092316C">
        <w:rPr>
          <w:rFonts w:asciiTheme="majorHAnsi" w:hAnsiTheme="majorHAnsi"/>
          <w:sz w:val="24"/>
          <w:szCs w:val="24"/>
          <w:u w:val="none"/>
        </w:rPr>
        <w:t>te</w:t>
      </w:r>
      <w:r w:rsidRPr="0092316C">
        <w:rPr>
          <w:rFonts w:asciiTheme="majorHAnsi" w:hAnsiTheme="majorHAnsi"/>
          <w:spacing w:val="-1"/>
          <w:sz w:val="24"/>
          <w:szCs w:val="24"/>
          <w:u w:val="none"/>
        </w:rPr>
        <w:t>r</w:t>
      </w:r>
      <w:r w:rsidRPr="0092316C">
        <w:rPr>
          <w:rFonts w:asciiTheme="majorHAnsi" w:hAnsiTheme="majorHAnsi"/>
          <w:sz w:val="24"/>
          <w:szCs w:val="24"/>
          <w:u w:val="none"/>
        </w:rPr>
        <w:t>diri</w:t>
      </w:r>
      <w:r w:rsidRPr="0092316C">
        <w:rPr>
          <w:rFonts w:asciiTheme="majorHAnsi" w:hAnsiTheme="majorHAnsi"/>
          <w:spacing w:val="3"/>
          <w:sz w:val="24"/>
          <w:szCs w:val="24"/>
          <w:u w:val="none"/>
        </w:rPr>
        <w:t xml:space="preserve"> </w:t>
      </w:r>
      <w:r w:rsidRPr="0092316C">
        <w:rPr>
          <w:rFonts w:asciiTheme="majorHAnsi" w:hAnsiTheme="majorHAnsi"/>
          <w:spacing w:val="-1"/>
          <w:sz w:val="24"/>
          <w:szCs w:val="24"/>
          <w:u w:val="none"/>
        </w:rPr>
        <w:t>a</w:t>
      </w:r>
      <w:r w:rsidRPr="0092316C">
        <w:rPr>
          <w:rFonts w:asciiTheme="majorHAnsi" w:hAnsiTheme="majorHAnsi"/>
          <w:sz w:val="24"/>
          <w:szCs w:val="24"/>
          <w:u w:val="none"/>
        </w:rPr>
        <w:t>tas b</w:t>
      </w:r>
      <w:r w:rsidRPr="0092316C">
        <w:rPr>
          <w:rFonts w:asciiTheme="majorHAnsi" w:hAnsiTheme="majorHAnsi"/>
          <w:spacing w:val="-1"/>
          <w:sz w:val="24"/>
          <w:szCs w:val="24"/>
          <w:u w:val="none"/>
        </w:rPr>
        <w:t>a</w:t>
      </w:r>
      <w:r w:rsidRPr="0092316C">
        <w:rPr>
          <w:rFonts w:asciiTheme="majorHAnsi" w:hAnsiTheme="majorHAnsi"/>
          <w:spacing w:val="2"/>
          <w:sz w:val="24"/>
          <w:szCs w:val="24"/>
          <w:u w:val="none"/>
        </w:rPr>
        <w:t>g</w:t>
      </w:r>
      <w:r w:rsidRPr="0092316C">
        <w:rPr>
          <w:rFonts w:asciiTheme="majorHAnsi" w:hAnsiTheme="majorHAnsi"/>
          <w:sz w:val="24"/>
          <w:szCs w:val="24"/>
          <w:u w:val="none"/>
        </w:rPr>
        <w:t>ian</w:t>
      </w:r>
      <w:r w:rsidRPr="0092316C">
        <w:rPr>
          <w:rFonts w:asciiTheme="majorHAnsi" w:hAnsiTheme="majorHAnsi"/>
          <w:spacing w:val="1"/>
          <w:sz w:val="24"/>
          <w:szCs w:val="24"/>
          <w:u w:val="none"/>
        </w:rPr>
        <w:t xml:space="preserve"> </w:t>
      </w:r>
      <w:r w:rsidRPr="0092316C">
        <w:rPr>
          <w:rFonts w:asciiTheme="majorHAnsi" w:hAnsiTheme="majorHAnsi"/>
          <w:sz w:val="24"/>
          <w:szCs w:val="24"/>
          <w:u w:val="none"/>
        </w:rPr>
        <w:t>populasi</w:t>
      </w:r>
      <w:r w:rsidRPr="0092316C">
        <w:rPr>
          <w:rFonts w:asciiTheme="majorHAnsi" w:hAnsiTheme="majorHAnsi"/>
          <w:spacing w:val="1"/>
          <w:sz w:val="24"/>
          <w:szCs w:val="24"/>
          <w:u w:val="none"/>
        </w:rPr>
        <w:t xml:space="preserve"> </w:t>
      </w:r>
      <w:r w:rsidRPr="0092316C">
        <w:rPr>
          <w:rFonts w:asciiTheme="majorHAnsi" w:hAnsiTheme="majorHAnsi"/>
          <w:sz w:val="24"/>
          <w:szCs w:val="24"/>
          <w:u w:val="none"/>
        </w:rPr>
        <w:t>te</w:t>
      </w:r>
      <w:r w:rsidRPr="0092316C">
        <w:rPr>
          <w:rFonts w:asciiTheme="majorHAnsi" w:hAnsiTheme="majorHAnsi"/>
          <w:spacing w:val="-1"/>
          <w:sz w:val="24"/>
          <w:szCs w:val="24"/>
          <w:u w:val="none"/>
        </w:rPr>
        <w:t>r</w:t>
      </w:r>
      <w:r w:rsidRPr="0092316C">
        <w:rPr>
          <w:rFonts w:asciiTheme="majorHAnsi" w:hAnsiTheme="majorHAnsi"/>
          <w:spacing w:val="3"/>
          <w:sz w:val="24"/>
          <w:szCs w:val="24"/>
          <w:u w:val="none"/>
        </w:rPr>
        <w:t>j</w:t>
      </w:r>
      <w:r w:rsidRPr="0092316C">
        <w:rPr>
          <w:rFonts w:asciiTheme="majorHAnsi" w:hAnsiTheme="majorHAnsi"/>
          <w:spacing w:val="-1"/>
          <w:sz w:val="24"/>
          <w:szCs w:val="24"/>
          <w:u w:val="none"/>
        </w:rPr>
        <w:t>a</w:t>
      </w:r>
      <w:r w:rsidRPr="0092316C">
        <w:rPr>
          <w:rFonts w:asciiTheme="majorHAnsi" w:hAnsiTheme="majorHAnsi"/>
          <w:sz w:val="24"/>
          <w:szCs w:val="24"/>
          <w:u w:val="none"/>
        </w:rPr>
        <w:t>ngk</w:t>
      </w:r>
      <w:r w:rsidRPr="0092316C">
        <w:rPr>
          <w:rFonts w:asciiTheme="majorHAnsi" w:hAnsiTheme="majorHAnsi"/>
          <w:spacing w:val="1"/>
          <w:sz w:val="24"/>
          <w:szCs w:val="24"/>
          <w:u w:val="none"/>
        </w:rPr>
        <w:t>a</w:t>
      </w:r>
      <w:r w:rsidRPr="0092316C">
        <w:rPr>
          <w:rFonts w:asciiTheme="majorHAnsi" w:hAnsiTheme="majorHAnsi"/>
          <w:sz w:val="24"/>
          <w:szCs w:val="24"/>
          <w:u w:val="none"/>
        </w:rPr>
        <w:t>u y</w:t>
      </w:r>
      <w:r w:rsidRPr="0092316C">
        <w:rPr>
          <w:rFonts w:asciiTheme="majorHAnsi" w:hAnsiTheme="majorHAnsi"/>
          <w:spacing w:val="-1"/>
          <w:sz w:val="24"/>
          <w:szCs w:val="24"/>
          <w:u w:val="none"/>
        </w:rPr>
        <w:t>a</w:t>
      </w:r>
      <w:r w:rsidRPr="0092316C">
        <w:rPr>
          <w:rFonts w:asciiTheme="majorHAnsi" w:hAnsiTheme="majorHAnsi"/>
          <w:sz w:val="24"/>
          <w:szCs w:val="24"/>
          <w:u w:val="none"/>
        </w:rPr>
        <w:t>ng d</w:t>
      </w:r>
      <w:r w:rsidRPr="0092316C">
        <w:rPr>
          <w:rFonts w:asciiTheme="majorHAnsi" w:hAnsiTheme="majorHAnsi"/>
          <w:spacing w:val="-1"/>
          <w:sz w:val="24"/>
          <w:szCs w:val="24"/>
          <w:u w:val="none"/>
        </w:rPr>
        <w:t>a</w:t>
      </w:r>
      <w:r w:rsidRPr="0092316C">
        <w:rPr>
          <w:rFonts w:asciiTheme="majorHAnsi" w:hAnsiTheme="majorHAnsi"/>
          <w:spacing w:val="2"/>
          <w:sz w:val="24"/>
          <w:szCs w:val="24"/>
          <w:u w:val="none"/>
        </w:rPr>
        <w:t>p</w:t>
      </w:r>
      <w:r w:rsidRPr="0092316C">
        <w:rPr>
          <w:rFonts w:asciiTheme="majorHAnsi" w:hAnsiTheme="majorHAnsi"/>
          <w:spacing w:val="-1"/>
          <w:sz w:val="24"/>
          <w:szCs w:val="24"/>
          <w:u w:val="none"/>
        </w:rPr>
        <w:t>a</w:t>
      </w:r>
      <w:r w:rsidRPr="0092316C">
        <w:rPr>
          <w:rFonts w:asciiTheme="majorHAnsi" w:hAnsiTheme="majorHAnsi"/>
          <w:sz w:val="24"/>
          <w:szCs w:val="24"/>
          <w:u w:val="none"/>
        </w:rPr>
        <w:t>t</w:t>
      </w:r>
      <w:r w:rsidRPr="0092316C">
        <w:rPr>
          <w:rFonts w:asciiTheme="majorHAnsi" w:hAnsiTheme="majorHAnsi"/>
          <w:spacing w:val="59"/>
          <w:sz w:val="24"/>
          <w:szCs w:val="24"/>
          <w:u w:val="none"/>
        </w:rPr>
        <w:t xml:space="preserve"> </w:t>
      </w:r>
      <w:r w:rsidRPr="0092316C">
        <w:rPr>
          <w:rFonts w:asciiTheme="majorHAnsi" w:hAnsiTheme="majorHAnsi"/>
          <w:sz w:val="24"/>
          <w:szCs w:val="24"/>
          <w:u w:val="none"/>
        </w:rPr>
        <w:t>diguna</w:t>
      </w:r>
      <w:r w:rsidRPr="0092316C">
        <w:rPr>
          <w:rFonts w:asciiTheme="majorHAnsi" w:hAnsiTheme="majorHAnsi"/>
          <w:spacing w:val="2"/>
          <w:sz w:val="24"/>
          <w:szCs w:val="24"/>
          <w:u w:val="none"/>
        </w:rPr>
        <w:t>k</w:t>
      </w:r>
      <w:r w:rsidRPr="0092316C">
        <w:rPr>
          <w:rFonts w:asciiTheme="majorHAnsi" w:hAnsiTheme="majorHAnsi"/>
          <w:spacing w:val="-1"/>
          <w:sz w:val="24"/>
          <w:szCs w:val="24"/>
          <w:u w:val="none"/>
        </w:rPr>
        <w:t>a</w:t>
      </w:r>
      <w:r w:rsidRPr="0092316C">
        <w:rPr>
          <w:rFonts w:asciiTheme="majorHAnsi" w:hAnsiTheme="majorHAnsi"/>
          <w:sz w:val="24"/>
          <w:szCs w:val="24"/>
          <w:u w:val="none"/>
        </w:rPr>
        <w:t xml:space="preserve">n </w:t>
      </w:r>
      <w:r w:rsidRPr="0092316C">
        <w:rPr>
          <w:rFonts w:asciiTheme="majorHAnsi" w:hAnsiTheme="majorHAnsi"/>
          <w:spacing w:val="1"/>
          <w:sz w:val="24"/>
          <w:szCs w:val="24"/>
          <w:u w:val="none"/>
        </w:rPr>
        <w:t xml:space="preserve"> </w:t>
      </w:r>
      <w:r w:rsidRPr="0092316C">
        <w:rPr>
          <w:rFonts w:asciiTheme="majorHAnsi" w:hAnsiTheme="majorHAnsi"/>
          <w:sz w:val="24"/>
          <w:szCs w:val="24"/>
          <w:u w:val="none"/>
        </w:rPr>
        <w:t>s</w:t>
      </w:r>
      <w:r w:rsidRPr="0092316C">
        <w:rPr>
          <w:rFonts w:asciiTheme="majorHAnsi" w:hAnsiTheme="majorHAnsi"/>
          <w:spacing w:val="-1"/>
          <w:sz w:val="24"/>
          <w:szCs w:val="24"/>
          <w:u w:val="none"/>
        </w:rPr>
        <w:t>e</w:t>
      </w:r>
      <w:r w:rsidRPr="0092316C">
        <w:rPr>
          <w:rFonts w:asciiTheme="majorHAnsi" w:hAnsiTheme="majorHAnsi"/>
          <w:sz w:val="24"/>
          <w:szCs w:val="24"/>
          <w:u w:val="none"/>
        </w:rPr>
        <w:t>b</w:t>
      </w:r>
      <w:r w:rsidRPr="0092316C">
        <w:rPr>
          <w:rFonts w:asciiTheme="majorHAnsi" w:hAnsiTheme="majorHAnsi"/>
          <w:spacing w:val="-1"/>
          <w:sz w:val="24"/>
          <w:szCs w:val="24"/>
          <w:u w:val="none"/>
        </w:rPr>
        <w:t>a</w:t>
      </w:r>
      <w:r w:rsidRPr="0092316C">
        <w:rPr>
          <w:rFonts w:asciiTheme="majorHAnsi" w:hAnsiTheme="majorHAnsi"/>
          <w:spacing w:val="2"/>
          <w:sz w:val="24"/>
          <w:szCs w:val="24"/>
          <w:u w:val="none"/>
        </w:rPr>
        <w:t>g</w:t>
      </w:r>
      <w:r w:rsidRPr="0092316C">
        <w:rPr>
          <w:rFonts w:asciiTheme="majorHAnsi" w:hAnsiTheme="majorHAnsi"/>
          <w:spacing w:val="-1"/>
          <w:sz w:val="24"/>
          <w:szCs w:val="24"/>
          <w:u w:val="none"/>
        </w:rPr>
        <w:t>a</w:t>
      </w:r>
      <w:r w:rsidRPr="0092316C">
        <w:rPr>
          <w:rFonts w:asciiTheme="majorHAnsi" w:hAnsiTheme="majorHAnsi"/>
          <w:sz w:val="24"/>
          <w:szCs w:val="24"/>
          <w:u w:val="none"/>
        </w:rPr>
        <w:t>i</w:t>
      </w:r>
      <w:r w:rsidRPr="0092316C">
        <w:rPr>
          <w:rFonts w:asciiTheme="majorHAnsi" w:hAnsiTheme="majorHAnsi"/>
          <w:spacing w:val="59"/>
          <w:sz w:val="24"/>
          <w:szCs w:val="24"/>
          <w:u w:val="none"/>
        </w:rPr>
        <w:t xml:space="preserve"> </w:t>
      </w:r>
      <w:r w:rsidRPr="0092316C">
        <w:rPr>
          <w:rFonts w:asciiTheme="majorHAnsi" w:hAnsiTheme="majorHAnsi"/>
          <w:sz w:val="24"/>
          <w:szCs w:val="24"/>
          <w:u w:val="none"/>
        </w:rPr>
        <w:t>subj</w:t>
      </w:r>
      <w:r w:rsidRPr="0092316C">
        <w:rPr>
          <w:rFonts w:asciiTheme="majorHAnsi" w:hAnsiTheme="majorHAnsi"/>
          <w:spacing w:val="-1"/>
          <w:sz w:val="24"/>
          <w:szCs w:val="24"/>
          <w:u w:val="none"/>
        </w:rPr>
        <w:t>e</w:t>
      </w:r>
      <w:r w:rsidRPr="0092316C">
        <w:rPr>
          <w:rFonts w:asciiTheme="majorHAnsi" w:hAnsiTheme="majorHAnsi"/>
          <w:sz w:val="24"/>
          <w:szCs w:val="24"/>
          <w:u w:val="none"/>
        </w:rPr>
        <w:t xml:space="preserve">k </w:t>
      </w:r>
      <w:r w:rsidRPr="0092316C">
        <w:rPr>
          <w:rFonts w:asciiTheme="majorHAnsi" w:hAnsiTheme="majorHAnsi"/>
          <w:spacing w:val="2"/>
          <w:sz w:val="24"/>
          <w:szCs w:val="24"/>
          <w:u w:val="none"/>
        </w:rPr>
        <w:t>p</w:t>
      </w:r>
      <w:r w:rsidRPr="0092316C">
        <w:rPr>
          <w:rFonts w:asciiTheme="majorHAnsi" w:hAnsiTheme="majorHAnsi"/>
          <w:spacing w:val="-1"/>
          <w:sz w:val="24"/>
          <w:szCs w:val="24"/>
          <w:u w:val="none"/>
        </w:rPr>
        <w:t>e</w:t>
      </w:r>
      <w:r w:rsidRPr="0092316C">
        <w:rPr>
          <w:rFonts w:asciiTheme="majorHAnsi" w:hAnsiTheme="majorHAnsi"/>
          <w:sz w:val="24"/>
          <w:szCs w:val="24"/>
          <w:u w:val="none"/>
        </w:rPr>
        <w:t>n</w:t>
      </w:r>
      <w:r w:rsidRPr="0092316C">
        <w:rPr>
          <w:rFonts w:asciiTheme="majorHAnsi" w:hAnsiTheme="majorHAnsi"/>
          <w:spacing w:val="-1"/>
          <w:sz w:val="24"/>
          <w:szCs w:val="24"/>
          <w:u w:val="none"/>
        </w:rPr>
        <w:t>e</w:t>
      </w:r>
      <w:r w:rsidRPr="0092316C">
        <w:rPr>
          <w:rFonts w:asciiTheme="majorHAnsi" w:hAnsiTheme="majorHAnsi"/>
          <w:spacing w:val="3"/>
          <w:sz w:val="24"/>
          <w:szCs w:val="24"/>
          <w:u w:val="none"/>
        </w:rPr>
        <w:t>l</w:t>
      </w:r>
      <w:r w:rsidRPr="0092316C">
        <w:rPr>
          <w:rFonts w:asciiTheme="majorHAnsi" w:hAnsiTheme="majorHAnsi"/>
          <w:sz w:val="24"/>
          <w:szCs w:val="24"/>
          <w:u w:val="none"/>
        </w:rPr>
        <w:t>i</w:t>
      </w:r>
      <w:r w:rsidRPr="0092316C">
        <w:rPr>
          <w:rFonts w:asciiTheme="majorHAnsi" w:hAnsiTheme="majorHAnsi"/>
          <w:spacing w:val="1"/>
          <w:sz w:val="24"/>
          <w:szCs w:val="24"/>
          <w:u w:val="none"/>
        </w:rPr>
        <w:t>t</w:t>
      </w:r>
      <w:r w:rsidRPr="0092316C">
        <w:rPr>
          <w:rFonts w:asciiTheme="majorHAnsi" w:hAnsiTheme="majorHAnsi"/>
          <w:sz w:val="24"/>
          <w:szCs w:val="24"/>
          <w:u w:val="none"/>
        </w:rPr>
        <w:t>ian mel</w:t>
      </w:r>
      <w:r w:rsidRPr="0092316C">
        <w:rPr>
          <w:rFonts w:asciiTheme="majorHAnsi" w:hAnsiTheme="majorHAnsi"/>
          <w:spacing w:val="-1"/>
          <w:sz w:val="24"/>
          <w:szCs w:val="24"/>
          <w:u w:val="none"/>
        </w:rPr>
        <w:t>a</w:t>
      </w:r>
      <w:r w:rsidRPr="0092316C">
        <w:rPr>
          <w:rFonts w:asciiTheme="majorHAnsi" w:hAnsiTheme="majorHAnsi"/>
          <w:sz w:val="24"/>
          <w:szCs w:val="24"/>
          <w:u w:val="none"/>
        </w:rPr>
        <w:t>lui</w:t>
      </w:r>
      <w:r w:rsidRPr="0092316C">
        <w:rPr>
          <w:rFonts w:asciiTheme="majorHAnsi" w:hAnsiTheme="majorHAnsi"/>
          <w:spacing w:val="2"/>
          <w:sz w:val="24"/>
          <w:szCs w:val="24"/>
          <w:u w:val="none"/>
        </w:rPr>
        <w:t xml:space="preserve"> </w:t>
      </w:r>
      <w:r w:rsidRPr="0092316C">
        <w:rPr>
          <w:rFonts w:asciiTheme="majorHAnsi" w:hAnsiTheme="majorHAnsi"/>
          <w:sz w:val="24"/>
          <w:szCs w:val="24"/>
          <w:u w:val="none"/>
        </w:rPr>
        <w:t>s</w:t>
      </w:r>
      <w:r w:rsidRPr="0092316C">
        <w:rPr>
          <w:rFonts w:asciiTheme="majorHAnsi" w:hAnsiTheme="majorHAnsi"/>
          <w:spacing w:val="-1"/>
          <w:sz w:val="24"/>
          <w:szCs w:val="24"/>
          <w:u w:val="none"/>
        </w:rPr>
        <w:t>a</w:t>
      </w:r>
      <w:r w:rsidRPr="0092316C">
        <w:rPr>
          <w:rFonts w:asciiTheme="majorHAnsi" w:hAnsiTheme="majorHAnsi"/>
          <w:sz w:val="24"/>
          <w:szCs w:val="24"/>
          <w:u w:val="none"/>
        </w:rPr>
        <w:t>mp</w:t>
      </w:r>
      <w:r w:rsidRPr="0092316C">
        <w:rPr>
          <w:rFonts w:asciiTheme="majorHAnsi" w:hAnsiTheme="majorHAnsi"/>
          <w:spacing w:val="1"/>
          <w:sz w:val="24"/>
          <w:szCs w:val="24"/>
          <w:u w:val="none"/>
        </w:rPr>
        <w:t>l</w:t>
      </w:r>
      <w:r w:rsidRPr="0092316C">
        <w:rPr>
          <w:rFonts w:asciiTheme="majorHAnsi" w:hAnsiTheme="majorHAnsi"/>
          <w:sz w:val="24"/>
          <w:szCs w:val="24"/>
          <w:u w:val="none"/>
        </w:rPr>
        <w:t>ing. (Nurssalam 2020) Penentuan jumlah sampel 60 siswi dengan menggunakan Rumus Slovin.</w:t>
      </w:r>
    </w:p>
    <w:p w:rsidR="00892B60" w:rsidRDefault="00892B60" w:rsidP="00892B60">
      <w:pPr>
        <w:spacing w:line="360" w:lineRule="auto"/>
        <w:jc w:val="both"/>
        <w:rPr>
          <w:rFonts w:asciiTheme="majorHAnsi" w:hAnsiTheme="majorHAnsi"/>
          <w:b/>
          <w:sz w:val="28"/>
          <w:szCs w:val="24"/>
          <w:u w:val="none"/>
        </w:rPr>
      </w:pPr>
      <w:r>
        <w:rPr>
          <w:rFonts w:asciiTheme="majorHAnsi" w:hAnsiTheme="majorHAnsi"/>
          <w:b/>
          <w:sz w:val="28"/>
          <w:szCs w:val="24"/>
          <w:u w:val="none"/>
        </w:rPr>
        <w:t>HASIL</w:t>
      </w:r>
    </w:p>
    <w:p w:rsidR="00892B60" w:rsidRDefault="00892B60" w:rsidP="00967ADD">
      <w:pPr>
        <w:ind w:firstLine="426"/>
        <w:jc w:val="both"/>
        <w:rPr>
          <w:rFonts w:asciiTheme="majorHAnsi" w:hAnsiTheme="majorHAnsi"/>
          <w:u w:val="none"/>
        </w:rPr>
      </w:pPr>
      <w:r w:rsidRPr="00D43698">
        <w:rPr>
          <w:rFonts w:asciiTheme="majorHAnsi" w:hAnsiTheme="majorHAnsi"/>
          <w:u w:val="none"/>
        </w:rPr>
        <w:t xml:space="preserve">Dari hasi penelitian yang di lakukan terhadap 60 responden untuk mengetahui Hubungan Pengetahuan dan Sikap Siswi Terhadap Peran Orang Tua Dalam Menghadapi </w:t>
      </w:r>
      <w:r w:rsidRPr="00D43698">
        <w:rPr>
          <w:rFonts w:asciiTheme="majorHAnsi" w:hAnsiTheme="majorHAnsi"/>
          <w:i/>
          <w:u w:val="none"/>
        </w:rPr>
        <w:t xml:space="preserve">Menarche </w:t>
      </w:r>
      <w:r w:rsidRPr="00D43698">
        <w:rPr>
          <w:rFonts w:asciiTheme="majorHAnsi" w:hAnsiTheme="majorHAnsi"/>
          <w:u w:val="none"/>
        </w:rPr>
        <w:t>di MIN 1 Simpang Tiga Kec. Bukit Kab. Bener Meriah.</w:t>
      </w:r>
    </w:p>
    <w:p w:rsidR="000519EB" w:rsidRPr="00D43698" w:rsidRDefault="000519EB" w:rsidP="000519EB">
      <w:pPr>
        <w:pStyle w:val="ListParagraph"/>
        <w:numPr>
          <w:ilvl w:val="0"/>
          <w:numId w:val="1"/>
        </w:numPr>
        <w:ind w:left="426" w:hanging="426"/>
        <w:jc w:val="both"/>
        <w:rPr>
          <w:rFonts w:asciiTheme="majorHAnsi" w:hAnsiTheme="majorHAnsi"/>
          <w:u w:val="none"/>
        </w:rPr>
      </w:pPr>
      <w:r w:rsidRPr="00D43698">
        <w:rPr>
          <w:rFonts w:asciiTheme="majorHAnsi" w:hAnsiTheme="majorHAnsi"/>
          <w:u w:val="none"/>
        </w:rPr>
        <w:t>Analisis Univariat</w:t>
      </w:r>
    </w:p>
    <w:p w:rsidR="000519EB" w:rsidRPr="00011510" w:rsidRDefault="000519EB" w:rsidP="003159DA">
      <w:pPr>
        <w:pStyle w:val="ListParagraph"/>
        <w:numPr>
          <w:ilvl w:val="0"/>
          <w:numId w:val="2"/>
        </w:numPr>
        <w:ind w:left="426" w:hanging="426"/>
        <w:jc w:val="both"/>
        <w:rPr>
          <w:rFonts w:asciiTheme="majorHAnsi" w:hAnsiTheme="majorHAnsi"/>
          <w:sz w:val="24"/>
          <w:szCs w:val="24"/>
          <w:u w:val="none"/>
        </w:rPr>
      </w:pPr>
      <w:r w:rsidRPr="000519EB">
        <w:rPr>
          <w:rFonts w:asciiTheme="majorHAnsi" w:hAnsiTheme="majorHAnsi"/>
          <w:u w:val="none"/>
        </w:rPr>
        <w:t>Peran Orang Tua</w:t>
      </w:r>
    </w:p>
    <w:p w:rsidR="00710114" w:rsidRPr="00967ADD" w:rsidRDefault="00011510" w:rsidP="00967ADD">
      <w:pPr>
        <w:jc w:val="center"/>
        <w:rPr>
          <w:rFonts w:asciiTheme="majorHAnsi" w:hAnsiTheme="majorHAnsi"/>
          <w:u w:val="none"/>
        </w:rPr>
      </w:pPr>
      <w:r w:rsidRPr="00BA74DD">
        <w:rPr>
          <w:rFonts w:asciiTheme="majorHAnsi" w:hAnsiTheme="majorHAnsi"/>
          <w:u w:val="none"/>
        </w:rPr>
        <w:t>Distribusi Frekuensi Peran Orang Tua dalam Menghadapi Menarche di MIN 1 Simpang Tiga Kec. Bukit Kab. Bene Meriah Tahun 2023</w:t>
      </w:r>
    </w:p>
    <w:p w:rsidR="00C03375" w:rsidRPr="00C03375" w:rsidRDefault="00C03375" w:rsidP="00011510">
      <w:pPr>
        <w:jc w:val="center"/>
        <w:rPr>
          <w:rFonts w:asciiTheme="majorHAnsi" w:hAnsiTheme="majorHAnsi"/>
          <w:b/>
          <w:u w:val="none"/>
        </w:rPr>
      </w:pPr>
      <w:r>
        <w:rPr>
          <w:rFonts w:asciiTheme="majorHAnsi" w:hAnsiTheme="majorHAnsi"/>
          <w:b/>
          <w:u w:val="none"/>
        </w:rPr>
        <w:lastRenderedPageBreak/>
        <w:t>Tabel 4.1</w:t>
      </w:r>
    </w:p>
    <w:tbl>
      <w:tblPr>
        <w:tblStyle w:val="TableGrid"/>
        <w:tblW w:w="4834" w:type="dxa"/>
        <w:jc w:val="center"/>
        <w:tblInd w:w="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
        <w:gridCol w:w="1843"/>
        <w:gridCol w:w="851"/>
        <w:gridCol w:w="1559"/>
      </w:tblGrid>
      <w:tr w:rsidR="00710114" w:rsidTr="00436BA2">
        <w:trPr>
          <w:jc w:val="center"/>
        </w:trPr>
        <w:tc>
          <w:tcPr>
            <w:tcW w:w="581"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Pr>
                <w:rFonts w:asciiTheme="majorHAnsi" w:hAnsiTheme="majorHAnsi"/>
                <w:b/>
                <w:sz w:val="24"/>
                <w:szCs w:val="24"/>
                <w:u w:val="none"/>
              </w:rPr>
              <w:t>No</w:t>
            </w:r>
          </w:p>
        </w:tc>
        <w:tc>
          <w:tcPr>
            <w:tcW w:w="1843"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Pr>
                <w:rFonts w:asciiTheme="majorHAnsi" w:hAnsiTheme="majorHAnsi"/>
                <w:b/>
                <w:sz w:val="24"/>
                <w:szCs w:val="24"/>
                <w:u w:val="none"/>
              </w:rPr>
              <w:t>Peran Orang Tua</w:t>
            </w:r>
          </w:p>
        </w:tc>
        <w:tc>
          <w:tcPr>
            <w:tcW w:w="851"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Pr>
                <w:rFonts w:asciiTheme="majorHAnsi" w:hAnsiTheme="majorHAnsi"/>
                <w:b/>
                <w:sz w:val="24"/>
                <w:szCs w:val="24"/>
                <w:u w:val="none"/>
              </w:rPr>
              <w:t>Frekuensi</w:t>
            </w:r>
          </w:p>
        </w:tc>
        <w:tc>
          <w:tcPr>
            <w:tcW w:w="1559"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Pr>
                <w:rFonts w:asciiTheme="majorHAnsi" w:hAnsiTheme="majorHAnsi"/>
                <w:b/>
                <w:sz w:val="24"/>
                <w:szCs w:val="24"/>
                <w:u w:val="none"/>
              </w:rPr>
              <w:t>Presentase</w:t>
            </w:r>
          </w:p>
        </w:tc>
      </w:tr>
      <w:tr w:rsidR="00710114" w:rsidTr="00436BA2">
        <w:trPr>
          <w:jc w:val="center"/>
        </w:trPr>
        <w:tc>
          <w:tcPr>
            <w:tcW w:w="581" w:type="dxa"/>
            <w:tcBorders>
              <w:top w:val="single" w:sz="4" w:space="0" w:color="auto"/>
            </w:tcBorders>
          </w:tcPr>
          <w:p w:rsidR="00011510" w:rsidRPr="00011510" w:rsidRDefault="00011510" w:rsidP="00011510">
            <w:pPr>
              <w:jc w:val="center"/>
              <w:rPr>
                <w:rFonts w:asciiTheme="majorHAnsi" w:hAnsiTheme="majorHAnsi"/>
                <w:sz w:val="24"/>
                <w:szCs w:val="24"/>
                <w:u w:val="none"/>
              </w:rPr>
            </w:pPr>
            <w:r>
              <w:rPr>
                <w:rFonts w:asciiTheme="majorHAnsi" w:hAnsiTheme="majorHAnsi"/>
                <w:sz w:val="24"/>
                <w:szCs w:val="24"/>
                <w:u w:val="none"/>
              </w:rPr>
              <w:t>1</w:t>
            </w:r>
          </w:p>
        </w:tc>
        <w:tc>
          <w:tcPr>
            <w:tcW w:w="1843" w:type="dxa"/>
            <w:tcBorders>
              <w:top w:val="single" w:sz="4" w:space="0" w:color="auto"/>
            </w:tcBorders>
          </w:tcPr>
          <w:p w:rsidR="00011510" w:rsidRPr="00011510" w:rsidRDefault="00011510" w:rsidP="00011510">
            <w:pPr>
              <w:jc w:val="center"/>
              <w:rPr>
                <w:rFonts w:asciiTheme="majorHAnsi" w:hAnsiTheme="majorHAnsi"/>
                <w:sz w:val="24"/>
                <w:szCs w:val="24"/>
                <w:u w:val="none"/>
              </w:rPr>
            </w:pPr>
            <w:r>
              <w:rPr>
                <w:rFonts w:asciiTheme="majorHAnsi" w:hAnsiTheme="majorHAnsi"/>
                <w:sz w:val="24"/>
                <w:szCs w:val="24"/>
                <w:u w:val="none"/>
              </w:rPr>
              <w:t>Tidak</w:t>
            </w:r>
          </w:p>
        </w:tc>
        <w:tc>
          <w:tcPr>
            <w:tcW w:w="851" w:type="dxa"/>
            <w:tcBorders>
              <w:top w:val="single" w:sz="4" w:space="0" w:color="auto"/>
            </w:tcBorders>
          </w:tcPr>
          <w:p w:rsidR="00011510" w:rsidRPr="00011510" w:rsidRDefault="00011510" w:rsidP="00011510">
            <w:pPr>
              <w:jc w:val="center"/>
              <w:rPr>
                <w:rFonts w:asciiTheme="majorHAnsi" w:hAnsiTheme="majorHAnsi"/>
                <w:sz w:val="24"/>
                <w:szCs w:val="24"/>
                <w:u w:val="none"/>
              </w:rPr>
            </w:pPr>
            <w:r>
              <w:rPr>
                <w:rFonts w:asciiTheme="majorHAnsi" w:hAnsiTheme="majorHAnsi"/>
                <w:sz w:val="24"/>
                <w:szCs w:val="24"/>
                <w:u w:val="none"/>
              </w:rPr>
              <w:t>33</w:t>
            </w:r>
          </w:p>
        </w:tc>
        <w:tc>
          <w:tcPr>
            <w:tcW w:w="1559" w:type="dxa"/>
            <w:tcBorders>
              <w:top w:val="single" w:sz="4" w:space="0" w:color="auto"/>
            </w:tcBorders>
          </w:tcPr>
          <w:p w:rsidR="00011510" w:rsidRPr="00011510" w:rsidRDefault="00011510" w:rsidP="00011510">
            <w:pPr>
              <w:jc w:val="center"/>
              <w:rPr>
                <w:rFonts w:asciiTheme="majorHAnsi" w:hAnsiTheme="majorHAnsi"/>
                <w:sz w:val="24"/>
                <w:szCs w:val="24"/>
                <w:u w:val="none"/>
              </w:rPr>
            </w:pPr>
            <w:r>
              <w:rPr>
                <w:rFonts w:asciiTheme="majorHAnsi" w:hAnsiTheme="majorHAnsi"/>
                <w:sz w:val="24"/>
                <w:szCs w:val="24"/>
                <w:u w:val="none"/>
              </w:rPr>
              <w:t>55.0</w:t>
            </w:r>
          </w:p>
        </w:tc>
      </w:tr>
      <w:tr w:rsidR="00710114" w:rsidTr="00436BA2">
        <w:trPr>
          <w:jc w:val="center"/>
        </w:trPr>
        <w:tc>
          <w:tcPr>
            <w:tcW w:w="581" w:type="dxa"/>
            <w:tcBorders>
              <w:bottom w:val="single" w:sz="4" w:space="0" w:color="auto"/>
            </w:tcBorders>
          </w:tcPr>
          <w:p w:rsidR="00011510" w:rsidRDefault="00011510" w:rsidP="00011510">
            <w:pPr>
              <w:jc w:val="center"/>
              <w:rPr>
                <w:rFonts w:asciiTheme="majorHAnsi" w:hAnsiTheme="majorHAnsi"/>
                <w:sz w:val="24"/>
                <w:szCs w:val="24"/>
                <w:u w:val="none"/>
              </w:rPr>
            </w:pPr>
            <w:r>
              <w:rPr>
                <w:rFonts w:asciiTheme="majorHAnsi" w:hAnsiTheme="majorHAnsi"/>
                <w:sz w:val="24"/>
                <w:szCs w:val="24"/>
                <w:u w:val="none"/>
              </w:rPr>
              <w:t>2</w:t>
            </w:r>
          </w:p>
        </w:tc>
        <w:tc>
          <w:tcPr>
            <w:tcW w:w="1843" w:type="dxa"/>
            <w:tcBorders>
              <w:bottom w:val="single" w:sz="4" w:space="0" w:color="auto"/>
            </w:tcBorders>
          </w:tcPr>
          <w:p w:rsidR="00011510" w:rsidRDefault="00011510" w:rsidP="00011510">
            <w:pPr>
              <w:jc w:val="center"/>
              <w:rPr>
                <w:rFonts w:asciiTheme="majorHAnsi" w:hAnsiTheme="majorHAnsi"/>
                <w:sz w:val="24"/>
                <w:szCs w:val="24"/>
                <w:u w:val="none"/>
              </w:rPr>
            </w:pPr>
            <w:r>
              <w:rPr>
                <w:rFonts w:asciiTheme="majorHAnsi" w:hAnsiTheme="majorHAnsi"/>
                <w:sz w:val="24"/>
                <w:szCs w:val="24"/>
                <w:u w:val="none"/>
              </w:rPr>
              <w:t>Ya</w:t>
            </w:r>
          </w:p>
        </w:tc>
        <w:tc>
          <w:tcPr>
            <w:tcW w:w="851" w:type="dxa"/>
            <w:tcBorders>
              <w:bottom w:val="single" w:sz="4" w:space="0" w:color="auto"/>
            </w:tcBorders>
          </w:tcPr>
          <w:p w:rsidR="00011510" w:rsidRDefault="00011510" w:rsidP="00011510">
            <w:pPr>
              <w:jc w:val="center"/>
              <w:rPr>
                <w:rFonts w:asciiTheme="majorHAnsi" w:hAnsiTheme="majorHAnsi"/>
                <w:sz w:val="24"/>
                <w:szCs w:val="24"/>
                <w:u w:val="none"/>
              </w:rPr>
            </w:pPr>
            <w:r>
              <w:rPr>
                <w:rFonts w:asciiTheme="majorHAnsi" w:hAnsiTheme="majorHAnsi"/>
                <w:sz w:val="24"/>
                <w:szCs w:val="24"/>
                <w:u w:val="none"/>
              </w:rPr>
              <w:t>27</w:t>
            </w:r>
          </w:p>
        </w:tc>
        <w:tc>
          <w:tcPr>
            <w:tcW w:w="1559" w:type="dxa"/>
            <w:tcBorders>
              <w:bottom w:val="single" w:sz="4" w:space="0" w:color="auto"/>
            </w:tcBorders>
          </w:tcPr>
          <w:p w:rsidR="00011510" w:rsidRDefault="00011510" w:rsidP="00011510">
            <w:pPr>
              <w:jc w:val="center"/>
              <w:rPr>
                <w:rFonts w:asciiTheme="majorHAnsi" w:hAnsiTheme="majorHAnsi"/>
                <w:sz w:val="24"/>
                <w:szCs w:val="24"/>
                <w:u w:val="none"/>
              </w:rPr>
            </w:pPr>
            <w:r>
              <w:rPr>
                <w:rFonts w:asciiTheme="majorHAnsi" w:hAnsiTheme="majorHAnsi"/>
                <w:sz w:val="24"/>
                <w:szCs w:val="24"/>
                <w:u w:val="none"/>
              </w:rPr>
              <w:t>45.0</w:t>
            </w:r>
          </w:p>
        </w:tc>
      </w:tr>
      <w:tr w:rsidR="00710114" w:rsidTr="00436BA2">
        <w:trPr>
          <w:jc w:val="center"/>
        </w:trPr>
        <w:tc>
          <w:tcPr>
            <w:tcW w:w="581" w:type="dxa"/>
            <w:tcBorders>
              <w:top w:val="single" w:sz="4" w:space="0" w:color="auto"/>
              <w:bottom w:val="single" w:sz="4" w:space="0" w:color="auto"/>
            </w:tcBorders>
          </w:tcPr>
          <w:p w:rsidR="00011510" w:rsidRDefault="00011510" w:rsidP="00011510">
            <w:pPr>
              <w:jc w:val="center"/>
              <w:rPr>
                <w:rFonts w:asciiTheme="majorHAnsi" w:hAnsiTheme="majorHAnsi"/>
                <w:sz w:val="24"/>
                <w:szCs w:val="24"/>
                <w:u w:val="none"/>
              </w:rPr>
            </w:pPr>
          </w:p>
        </w:tc>
        <w:tc>
          <w:tcPr>
            <w:tcW w:w="1843"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sidRPr="00011510">
              <w:rPr>
                <w:rFonts w:asciiTheme="majorHAnsi" w:hAnsiTheme="majorHAnsi"/>
                <w:b/>
                <w:sz w:val="24"/>
                <w:szCs w:val="24"/>
                <w:u w:val="none"/>
              </w:rPr>
              <w:t>Total</w:t>
            </w:r>
          </w:p>
        </w:tc>
        <w:tc>
          <w:tcPr>
            <w:tcW w:w="851"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sidRPr="00011510">
              <w:rPr>
                <w:rFonts w:asciiTheme="majorHAnsi" w:hAnsiTheme="majorHAnsi"/>
                <w:b/>
                <w:sz w:val="24"/>
                <w:szCs w:val="24"/>
                <w:u w:val="none"/>
              </w:rPr>
              <w:t>60</w:t>
            </w:r>
          </w:p>
        </w:tc>
        <w:tc>
          <w:tcPr>
            <w:tcW w:w="1559" w:type="dxa"/>
            <w:tcBorders>
              <w:top w:val="single" w:sz="4" w:space="0" w:color="auto"/>
              <w:bottom w:val="single" w:sz="4" w:space="0" w:color="auto"/>
            </w:tcBorders>
          </w:tcPr>
          <w:p w:rsidR="00011510" w:rsidRPr="00011510" w:rsidRDefault="00011510" w:rsidP="00011510">
            <w:pPr>
              <w:jc w:val="center"/>
              <w:rPr>
                <w:rFonts w:asciiTheme="majorHAnsi" w:hAnsiTheme="majorHAnsi"/>
                <w:b/>
                <w:sz w:val="24"/>
                <w:szCs w:val="24"/>
                <w:u w:val="none"/>
              </w:rPr>
            </w:pPr>
            <w:r w:rsidRPr="00011510">
              <w:rPr>
                <w:rFonts w:asciiTheme="majorHAnsi" w:hAnsiTheme="majorHAnsi"/>
                <w:b/>
                <w:sz w:val="24"/>
                <w:szCs w:val="24"/>
                <w:u w:val="none"/>
              </w:rPr>
              <w:t>100.0</w:t>
            </w:r>
          </w:p>
        </w:tc>
      </w:tr>
    </w:tbl>
    <w:p w:rsidR="00011510" w:rsidRDefault="00011510" w:rsidP="00011510">
      <w:pPr>
        <w:jc w:val="both"/>
        <w:rPr>
          <w:rFonts w:asciiTheme="majorHAnsi" w:hAnsiTheme="majorHAnsi"/>
          <w:szCs w:val="24"/>
          <w:u w:val="none"/>
        </w:rPr>
      </w:pPr>
      <w:r>
        <w:rPr>
          <w:rFonts w:asciiTheme="majorHAnsi" w:hAnsiTheme="majorHAnsi"/>
          <w:szCs w:val="24"/>
          <w:u w:val="none"/>
        </w:rPr>
        <w:t>(Sumber: Data Diolah Pada Tahun 2023)</w:t>
      </w:r>
    </w:p>
    <w:p w:rsidR="00011510" w:rsidRDefault="00CC6BC5" w:rsidP="00967ADD">
      <w:pPr>
        <w:ind w:firstLine="426"/>
        <w:jc w:val="both"/>
        <w:rPr>
          <w:rFonts w:asciiTheme="majorHAnsi" w:hAnsiTheme="majorHAnsi"/>
          <w:szCs w:val="24"/>
          <w:u w:val="none"/>
        </w:rPr>
      </w:pPr>
      <w:r w:rsidRPr="007875B5">
        <w:rPr>
          <w:rFonts w:asciiTheme="majorHAnsi" w:hAnsiTheme="majorHAnsi"/>
          <w:szCs w:val="24"/>
          <w:u w:val="none"/>
        </w:rPr>
        <w:t>Berdasarkan data dari tabel di atas dapat di lihat bahwa dari 60  responden mayoritas responden Negatif  Peran Orang Tua sebanyak 27 responden (45,0%).</w:t>
      </w:r>
    </w:p>
    <w:p w:rsidR="00CC6BC5" w:rsidRDefault="00CC6BC5" w:rsidP="00CC6BC5">
      <w:pPr>
        <w:pStyle w:val="ListParagraph"/>
        <w:numPr>
          <w:ilvl w:val="0"/>
          <w:numId w:val="2"/>
        </w:numPr>
        <w:ind w:left="426" w:hanging="426"/>
        <w:jc w:val="both"/>
        <w:rPr>
          <w:rFonts w:asciiTheme="majorHAnsi" w:hAnsiTheme="majorHAnsi"/>
          <w:szCs w:val="24"/>
          <w:u w:val="none"/>
        </w:rPr>
      </w:pPr>
      <w:r>
        <w:rPr>
          <w:rFonts w:asciiTheme="majorHAnsi" w:hAnsiTheme="majorHAnsi"/>
          <w:szCs w:val="24"/>
          <w:u w:val="none"/>
        </w:rPr>
        <w:t>Pengetahuan</w:t>
      </w:r>
    </w:p>
    <w:p w:rsidR="00114EC4" w:rsidRDefault="00114EC4" w:rsidP="00114EC4">
      <w:pPr>
        <w:jc w:val="center"/>
        <w:rPr>
          <w:rFonts w:asciiTheme="majorHAnsi" w:hAnsiTheme="majorHAnsi"/>
          <w:szCs w:val="24"/>
          <w:u w:val="none"/>
        </w:rPr>
      </w:pPr>
      <w:r w:rsidRPr="00A515AC">
        <w:rPr>
          <w:rFonts w:asciiTheme="majorHAnsi" w:hAnsiTheme="majorHAnsi"/>
          <w:szCs w:val="24"/>
          <w:u w:val="none"/>
        </w:rPr>
        <w:t>Distribusi Frekuensi Pengetahuan Siswi Dengan Menghadapi Menarche Di MIN 1 Simpang Tiga Kec. Bukit Kab. Bener Meriah Tahun 2023</w:t>
      </w:r>
    </w:p>
    <w:p w:rsidR="00114EC4" w:rsidRDefault="00114EC4" w:rsidP="00114EC4">
      <w:pPr>
        <w:jc w:val="center"/>
        <w:rPr>
          <w:rFonts w:asciiTheme="majorHAnsi" w:hAnsiTheme="majorHAnsi"/>
          <w:b/>
          <w:szCs w:val="24"/>
          <w:u w:val="none"/>
        </w:rPr>
      </w:pPr>
      <w:r>
        <w:rPr>
          <w:rFonts w:asciiTheme="majorHAnsi" w:hAnsiTheme="majorHAnsi"/>
          <w:b/>
          <w:szCs w:val="24"/>
          <w:u w:val="none"/>
        </w:rPr>
        <w:t>Tabel 4.2</w:t>
      </w: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664"/>
        <w:gridCol w:w="1417"/>
        <w:gridCol w:w="1455"/>
      </w:tblGrid>
      <w:tr w:rsidR="004E6D0A" w:rsidRPr="00DB42B4" w:rsidTr="004E6D0A">
        <w:trPr>
          <w:jc w:val="center"/>
        </w:trPr>
        <w:tc>
          <w:tcPr>
            <w:tcW w:w="567" w:type="dxa"/>
            <w:tcBorders>
              <w:top w:val="single" w:sz="4" w:space="0" w:color="auto"/>
              <w:bottom w:val="single" w:sz="4" w:space="0" w:color="auto"/>
            </w:tcBorders>
          </w:tcPr>
          <w:p w:rsidR="00114EC4" w:rsidRPr="00DB42B4" w:rsidRDefault="00114EC4" w:rsidP="00114EC4">
            <w:pPr>
              <w:rPr>
                <w:rFonts w:asciiTheme="majorHAnsi" w:hAnsiTheme="majorHAnsi"/>
                <w:b/>
                <w:sz w:val="24"/>
                <w:szCs w:val="24"/>
                <w:u w:val="none"/>
              </w:rPr>
            </w:pPr>
            <w:r w:rsidRPr="00DB42B4">
              <w:rPr>
                <w:rFonts w:asciiTheme="majorHAnsi" w:hAnsiTheme="majorHAnsi"/>
                <w:b/>
                <w:sz w:val="24"/>
                <w:szCs w:val="24"/>
                <w:u w:val="none"/>
              </w:rPr>
              <w:t>No</w:t>
            </w:r>
          </w:p>
        </w:tc>
        <w:tc>
          <w:tcPr>
            <w:tcW w:w="1664" w:type="dxa"/>
            <w:tcBorders>
              <w:top w:val="single" w:sz="4" w:space="0" w:color="auto"/>
              <w:bottom w:val="single" w:sz="4" w:space="0" w:color="auto"/>
            </w:tcBorders>
          </w:tcPr>
          <w:p w:rsidR="00114EC4" w:rsidRPr="00DB42B4" w:rsidRDefault="00114EC4" w:rsidP="00114EC4">
            <w:pPr>
              <w:jc w:val="center"/>
              <w:rPr>
                <w:rFonts w:asciiTheme="majorHAnsi" w:hAnsiTheme="majorHAnsi"/>
                <w:b/>
                <w:sz w:val="24"/>
                <w:szCs w:val="24"/>
                <w:u w:val="none"/>
              </w:rPr>
            </w:pPr>
            <w:r w:rsidRPr="00DB42B4">
              <w:rPr>
                <w:rFonts w:asciiTheme="majorHAnsi" w:hAnsiTheme="majorHAnsi"/>
                <w:b/>
                <w:sz w:val="24"/>
                <w:szCs w:val="24"/>
                <w:u w:val="none"/>
              </w:rPr>
              <w:t>Pengetahuan</w:t>
            </w:r>
          </w:p>
        </w:tc>
        <w:tc>
          <w:tcPr>
            <w:tcW w:w="1417" w:type="dxa"/>
            <w:tcBorders>
              <w:top w:val="single" w:sz="4" w:space="0" w:color="auto"/>
              <w:bottom w:val="single" w:sz="4" w:space="0" w:color="auto"/>
            </w:tcBorders>
          </w:tcPr>
          <w:p w:rsidR="00114EC4" w:rsidRPr="00DB42B4" w:rsidRDefault="00114EC4" w:rsidP="00114EC4">
            <w:pPr>
              <w:jc w:val="center"/>
              <w:rPr>
                <w:rFonts w:asciiTheme="majorHAnsi" w:hAnsiTheme="majorHAnsi"/>
                <w:b/>
                <w:sz w:val="24"/>
                <w:szCs w:val="24"/>
                <w:u w:val="none"/>
              </w:rPr>
            </w:pPr>
            <w:r w:rsidRPr="00DB42B4">
              <w:rPr>
                <w:rFonts w:asciiTheme="majorHAnsi" w:hAnsiTheme="majorHAnsi"/>
                <w:b/>
                <w:sz w:val="24"/>
                <w:szCs w:val="24"/>
                <w:u w:val="none"/>
              </w:rPr>
              <w:t>Frekensi</w:t>
            </w:r>
          </w:p>
        </w:tc>
        <w:tc>
          <w:tcPr>
            <w:tcW w:w="1455" w:type="dxa"/>
            <w:tcBorders>
              <w:top w:val="single" w:sz="4" w:space="0" w:color="auto"/>
              <w:bottom w:val="single" w:sz="4" w:space="0" w:color="auto"/>
            </w:tcBorders>
          </w:tcPr>
          <w:p w:rsidR="00114EC4" w:rsidRPr="00DB42B4" w:rsidRDefault="00114EC4" w:rsidP="00114EC4">
            <w:pPr>
              <w:jc w:val="center"/>
              <w:rPr>
                <w:rFonts w:asciiTheme="majorHAnsi" w:hAnsiTheme="majorHAnsi"/>
                <w:b/>
                <w:sz w:val="24"/>
                <w:szCs w:val="24"/>
                <w:u w:val="none"/>
              </w:rPr>
            </w:pPr>
            <w:r w:rsidRPr="00DB42B4">
              <w:rPr>
                <w:rFonts w:asciiTheme="majorHAnsi" w:hAnsiTheme="majorHAnsi"/>
                <w:b/>
                <w:sz w:val="24"/>
                <w:szCs w:val="24"/>
                <w:u w:val="none"/>
              </w:rPr>
              <w:t>Presentasi</w:t>
            </w:r>
          </w:p>
        </w:tc>
      </w:tr>
      <w:tr w:rsidR="00114EC4" w:rsidRPr="00DB42B4" w:rsidTr="004E6D0A">
        <w:trPr>
          <w:jc w:val="center"/>
        </w:trPr>
        <w:tc>
          <w:tcPr>
            <w:tcW w:w="567" w:type="dxa"/>
            <w:tcBorders>
              <w:top w:val="single" w:sz="4" w:space="0" w:color="auto"/>
            </w:tcBorders>
          </w:tcPr>
          <w:p w:rsidR="00114EC4" w:rsidRPr="00DB42B4" w:rsidRDefault="00DB42B4" w:rsidP="00DB42B4">
            <w:pPr>
              <w:jc w:val="center"/>
              <w:rPr>
                <w:rFonts w:asciiTheme="majorHAnsi" w:hAnsiTheme="majorHAnsi"/>
                <w:sz w:val="24"/>
                <w:szCs w:val="24"/>
                <w:u w:val="none"/>
              </w:rPr>
            </w:pPr>
            <w:r w:rsidRPr="00DB42B4">
              <w:rPr>
                <w:rFonts w:asciiTheme="majorHAnsi" w:hAnsiTheme="majorHAnsi"/>
                <w:sz w:val="24"/>
                <w:szCs w:val="24"/>
                <w:u w:val="none"/>
              </w:rPr>
              <w:t>1</w:t>
            </w:r>
          </w:p>
        </w:tc>
        <w:tc>
          <w:tcPr>
            <w:tcW w:w="1664" w:type="dxa"/>
            <w:tcBorders>
              <w:top w:val="single" w:sz="4" w:space="0" w:color="auto"/>
            </w:tcBorders>
          </w:tcPr>
          <w:p w:rsidR="00114EC4" w:rsidRPr="00DB42B4" w:rsidRDefault="00DB42B4" w:rsidP="00114EC4">
            <w:pPr>
              <w:jc w:val="center"/>
              <w:rPr>
                <w:rFonts w:asciiTheme="majorHAnsi" w:hAnsiTheme="majorHAnsi"/>
                <w:sz w:val="24"/>
                <w:szCs w:val="24"/>
                <w:u w:val="none"/>
              </w:rPr>
            </w:pPr>
            <w:r w:rsidRPr="00DB42B4">
              <w:rPr>
                <w:rFonts w:asciiTheme="majorHAnsi" w:hAnsiTheme="majorHAnsi"/>
                <w:sz w:val="24"/>
                <w:szCs w:val="24"/>
                <w:u w:val="none"/>
              </w:rPr>
              <w:t>Kurang</w:t>
            </w:r>
          </w:p>
        </w:tc>
        <w:tc>
          <w:tcPr>
            <w:tcW w:w="1417" w:type="dxa"/>
            <w:tcBorders>
              <w:top w:val="single" w:sz="4" w:space="0" w:color="auto"/>
            </w:tcBorders>
          </w:tcPr>
          <w:p w:rsidR="00114EC4" w:rsidRPr="00DB42B4" w:rsidRDefault="00DB42B4" w:rsidP="00114EC4">
            <w:pPr>
              <w:jc w:val="center"/>
              <w:rPr>
                <w:rFonts w:asciiTheme="majorHAnsi" w:hAnsiTheme="majorHAnsi"/>
                <w:sz w:val="24"/>
                <w:szCs w:val="24"/>
                <w:u w:val="none"/>
              </w:rPr>
            </w:pPr>
            <w:r w:rsidRPr="00DB42B4">
              <w:rPr>
                <w:rFonts w:asciiTheme="majorHAnsi" w:hAnsiTheme="majorHAnsi"/>
                <w:sz w:val="24"/>
                <w:szCs w:val="24"/>
                <w:u w:val="none"/>
              </w:rPr>
              <w:t>21</w:t>
            </w:r>
          </w:p>
        </w:tc>
        <w:tc>
          <w:tcPr>
            <w:tcW w:w="1455" w:type="dxa"/>
            <w:tcBorders>
              <w:top w:val="single" w:sz="4" w:space="0" w:color="auto"/>
            </w:tcBorders>
          </w:tcPr>
          <w:p w:rsidR="00114EC4" w:rsidRPr="00DB42B4" w:rsidRDefault="00DB42B4" w:rsidP="00114EC4">
            <w:pPr>
              <w:jc w:val="center"/>
              <w:rPr>
                <w:rFonts w:asciiTheme="majorHAnsi" w:hAnsiTheme="majorHAnsi"/>
                <w:sz w:val="24"/>
                <w:szCs w:val="24"/>
                <w:u w:val="none"/>
              </w:rPr>
            </w:pPr>
            <w:r w:rsidRPr="00DB42B4">
              <w:rPr>
                <w:rFonts w:asciiTheme="majorHAnsi" w:hAnsiTheme="majorHAnsi"/>
                <w:sz w:val="24"/>
                <w:szCs w:val="24"/>
                <w:u w:val="none"/>
              </w:rPr>
              <w:t>35,0</w:t>
            </w:r>
          </w:p>
        </w:tc>
      </w:tr>
      <w:tr w:rsidR="00DB42B4" w:rsidRPr="00DB42B4" w:rsidTr="004E6D0A">
        <w:trPr>
          <w:jc w:val="center"/>
        </w:trPr>
        <w:tc>
          <w:tcPr>
            <w:tcW w:w="567" w:type="dxa"/>
          </w:tcPr>
          <w:p w:rsidR="00DB42B4" w:rsidRPr="00DB42B4" w:rsidRDefault="00DB42B4" w:rsidP="00DB42B4">
            <w:pPr>
              <w:jc w:val="center"/>
              <w:rPr>
                <w:rFonts w:asciiTheme="majorHAnsi" w:hAnsiTheme="majorHAnsi"/>
                <w:sz w:val="24"/>
                <w:szCs w:val="24"/>
                <w:u w:val="none"/>
              </w:rPr>
            </w:pPr>
            <w:r>
              <w:rPr>
                <w:rFonts w:asciiTheme="majorHAnsi" w:hAnsiTheme="majorHAnsi"/>
                <w:sz w:val="24"/>
                <w:szCs w:val="24"/>
                <w:u w:val="none"/>
              </w:rPr>
              <w:t>2</w:t>
            </w:r>
          </w:p>
        </w:tc>
        <w:tc>
          <w:tcPr>
            <w:tcW w:w="1664" w:type="dxa"/>
          </w:tcPr>
          <w:p w:rsidR="00DB42B4" w:rsidRPr="00DB42B4" w:rsidRDefault="00DB42B4" w:rsidP="00114EC4">
            <w:pPr>
              <w:jc w:val="center"/>
              <w:rPr>
                <w:rFonts w:asciiTheme="majorHAnsi" w:hAnsiTheme="majorHAnsi"/>
                <w:sz w:val="24"/>
                <w:szCs w:val="24"/>
                <w:u w:val="none"/>
              </w:rPr>
            </w:pPr>
            <w:r>
              <w:rPr>
                <w:rFonts w:asciiTheme="majorHAnsi" w:hAnsiTheme="majorHAnsi"/>
                <w:sz w:val="24"/>
                <w:szCs w:val="24"/>
                <w:u w:val="none"/>
              </w:rPr>
              <w:t>Cukup</w:t>
            </w:r>
          </w:p>
        </w:tc>
        <w:tc>
          <w:tcPr>
            <w:tcW w:w="1417" w:type="dxa"/>
          </w:tcPr>
          <w:p w:rsidR="00DB42B4" w:rsidRPr="00DB42B4" w:rsidRDefault="00DB42B4" w:rsidP="00114EC4">
            <w:pPr>
              <w:jc w:val="center"/>
              <w:rPr>
                <w:rFonts w:asciiTheme="majorHAnsi" w:hAnsiTheme="majorHAnsi"/>
                <w:sz w:val="24"/>
                <w:szCs w:val="24"/>
                <w:u w:val="none"/>
              </w:rPr>
            </w:pPr>
            <w:r>
              <w:rPr>
                <w:rFonts w:asciiTheme="majorHAnsi" w:hAnsiTheme="majorHAnsi"/>
                <w:sz w:val="24"/>
                <w:szCs w:val="24"/>
                <w:u w:val="none"/>
              </w:rPr>
              <w:t>22</w:t>
            </w:r>
          </w:p>
        </w:tc>
        <w:tc>
          <w:tcPr>
            <w:tcW w:w="1455" w:type="dxa"/>
          </w:tcPr>
          <w:p w:rsidR="00DB42B4" w:rsidRPr="00DB42B4" w:rsidRDefault="00DB42B4" w:rsidP="00114EC4">
            <w:pPr>
              <w:jc w:val="center"/>
              <w:rPr>
                <w:rFonts w:asciiTheme="majorHAnsi" w:hAnsiTheme="majorHAnsi"/>
                <w:sz w:val="24"/>
                <w:szCs w:val="24"/>
                <w:u w:val="none"/>
              </w:rPr>
            </w:pPr>
            <w:r>
              <w:rPr>
                <w:rFonts w:asciiTheme="majorHAnsi" w:hAnsiTheme="majorHAnsi"/>
                <w:sz w:val="24"/>
                <w:szCs w:val="24"/>
                <w:u w:val="none"/>
              </w:rPr>
              <w:t>36,7</w:t>
            </w:r>
          </w:p>
        </w:tc>
      </w:tr>
      <w:tr w:rsidR="00DB42B4" w:rsidRPr="00DB42B4" w:rsidTr="004E6D0A">
        <w:trPr>
          <w:jc w:val="center"/>
        </w:trPr>
        <w:tc>
          <w:tcPr>
            <w:tcW w:w="567" w:type="dxa"/>
            <w:tcBorders>
              <w:bottom w:val="single" w:sz="4" w:space="0" w:color="auto"/>
            </w:tcBorders>
          </w:tcPr>
          <w:p w:rsidR="00DB42B4" w:rsidRPr="00FC56E2" w:rsidRDefault="00FC56E2" w:rsidP="00DB42B4">
            <w:pPr>
              <w:jc w:val="center"/>
              <w:rPr>
                <w:rFonts w:asciiTheme="majorHAnsi" w:hAnsiTheme="majorHAnsi"/>
                <w:sz w:val="24"/>
                <w:szCs w:val="24"/>
                <w:u w:val="none"/>
              </w:rPr>
            </w:pPr>
            <w:r>
              <w:rPr>
                <w:rFonts w:asciiTheme="majorHAnsi" w:hAnsiTheme="majorHAnsi"/>
                <w:sz w:val="24"/>
                <w:szCs w:val="24"/>
                <w:u w:val="none"/>
              </w:rPr>
              <w:t>3</w:t>
            </w:r>
          </w:p>
        </w:tc>
        <w:tc>
          <w:tcPr>
            <w:tcW w:w="1664" w:type="dxa"/>
            <w:tcBorders>
              <w:bottom w:val="single" w:sz="4" w:space="0" w:color="auto"/>
            </w:tcBorders>
          </w:tcPr>
          <w:p w:rsidR="00DB42B4" w:rsidRDefault="00FC56E2" w:rsidP="00114EC4">
            <w:pPr>
              <w:jc w:val="center"/>
              <w:rPr>
                <w:rFonts w:asciiTheme="majorHAnsi" w:hAnsiTheme="majorHAnsi"/>
                <w:sz w:val="24"/>
                <w:szCs w:val="24"/>
                <w:u w:val="none"/>
              </w:rPr>
            </w:pPr>
            <w:r>
              <w:rPr>
                <w:rFonts w:asciiTheme="majorHAnsi" w:hAnsiTheme="majorHAnsi"/>
                <w:sz w:val="24"/>
                <w:szCs w:val="24"/>
                <w:u w:val="none"/>
              </w:rPr>
              <w:t>Baik</w:t>
            </w:r>
          </w:p>
        </w:tc>
        <w:tc>
          <w:tcPr>
            <w:tcW w:w="1417" w:type="dxa"/>
            <w:tcBorders>
              <w:bottom w:val="single" w:sz="4" w:space="0" w:color="auto"/>
            </w:tcBorders>
          </w:tcPr>
          <w:p w:rsidR="00DB42B4" w:rsidRDefault="00FC56E2" w:rsidP="00114EC4">
            <w:pPr>
              <w:jc w:val="center"/>
              <w:rPr>
                <w:rFonts w:asciiTheme="majorHAnsi" w:hAnsiTheme="majorHAnsi"/>
                <w:sz w:val="24"/>
                <w:szCs w:val="24"/>
                <w:u w:val="none"/>
              </w:rPr>
            </w:pPr>
            <w:r>
              <w:rPr>
                <w:rFonts w:asciiTheme="majorHAnsi" w:hAnsiTheme="majorHAnsi"/>
                <w:sz w:val="24"/>
                <w:szCs w:val="24"/>
                <w:u w:val="none"/>
              </w:rPr>
              <w:t>17</w:t>
            </w:r>
          </w:p>
        </w:tc>
        <w:tc>
          <w:tcPr>
            <w:tcW w:w="1455" w:type="dxa"/>
            <w:tcBorders>
              <w:bottom w:val="single" w:sz="4" w:space="0" w:color="auto"/>
            </w:tcBorders>
          </w:tcPr>
          <w:p w:rsidR="00DB42B4" w:rsidRDefault="00FC56E2" w:rsidP="00114EC4">
            <w:pPr>
              <w:jc w:val="center"/>
              <w:rPr>
                <w:rFonts w:asciiTheme="majorHAnsi" w:hAnsiTheme="majorHAnsi"/>
                <w:sz w:val="24"/>
                <w:szCs w:val="24"/>
                <w:u w:val="none"/>
              </w:rPr>
            </w:pPr>
            <w:r>
              <w:rPr>
                <w:rFonts w:asciiTheme="majorHAnsi" w:hAnsiTheme="majorHAnsi"/>
                <w:sz w:val="24"/>
                <w:szCs w:val="24"/>
                <w:u w:val="none"/>
              </w:rPr>
              <w:t>28,3</w:t>
            </w:r>
          </w:p>
        </w:tc>
      </w:tr>
      <w:tr w:rsidR="00FC56E2" w:rsidRPr="00DB42B4" w:rsidTr="004E6D0A">
        <w:trPr>
          <w:jc w:val="center"/>
        </w:trPr>
        <w:tc>
          <w:tcPr>
            <w:tcW w:w="567" w:type="dxa"/>
            <w:tcBorders>
              <w:top w:val="single" w:sz="4" w:space="0" w:color="auto"/>
              <w:bottom w:val="single" w:sz="4" w:space="0" w:color="auto"/>
            </w:tcBorders>
          </w:tcPr>
          <w:p w:rsidR="00FC56E2" w:rsidRDefault="00FC56E2" w:rsidP="00DB42B4">
            <w:pPr>
              <w:jc w:val="center"/>
              <w:rPr>
                <w:rFonts w:asciiTheme="majorHAnsi" w:hAnsiTheme="majorHAnsi"/>
                <w:sz w:val="24"/>
                <w:szCs w:val="24"/>
                <w:u w:val="none"/>
              </w:rPr>
            </w:pPr>
          </w:p>
        </w:tc>
        <w:tc>
          <w:tcPr>
            <w:tcW w:w="1664" w:type="dxa"/>
            <w:tcBorders>
              <w:top w:val="single" w:sz="4" w:space="0" w:color="auto"/>
              <w:bottom w:val="single" w:sz="4" w:space="0" w:color="auto"/>
            </w:tcBorders>
          </w:tcPr>
          <w:p w:rsidR="00FC56E2" w:rsidRPr="00FC56E2" w:rsidRDefault="00FC56E2" w:rsidP="00114EC4">
            <w:pPr>
              <w:jc w:val="center"/>
              <w:rPr>
                <w:rFonts w:asciiTheme="majorHAnsi" w:hAnsiTheme="majorHAnsi"/>
                <w:b/>
                <w:sz w:val="24"/>
                <w:szCs w:val="24"/>
                <w:u w:val="none"/>
              </w:rPr>
            </w:pPr>
            <w:r>
              <w:rPr>
                <w:rFonts w:asciiTheme="majorHAnsi" w:hAnsiTheme="majorHAnsi"/>
                <w:b/>
                <w:sz w:val="24"/>
                <w:szCs w:val="24"/>
                <w:u w:val="none"/>
              </w:rPr>
              <w:t>Total</w:t>
            </w:r>
          </w:p>
        </w:tc>
        <w:tc>
          <w:tcPr>
            <w:tcW w:w="1417" w:type="dxa"/>
            <w:tcBorders>
              <w:top w:val="single" w:sz="4" w:space="0" w:color="auto"/>
              <w:bottom w:val="single" w:sz="4" w:space="0" w:color="auto"/>
            </w:tcBorders>
          </w:tcPr>
          <w:p w:rsidR="00FC56E2" w:rsidRPr="00FC56E2" w:rsidRDefault="00FC56E2" w:rsidP="00114EC4">
            <w:pPr>
              <w:jc w:val="center"/>
              <w:rPr>
                <w:rFonts w:asciiTheme="majorHAnsi" w:hAnsiTheme="majorHAnsi"/>
                <w:b/>
                <w:sz w:val="24"/>
                <w:szCs w:val="24"/>
                <w:u w:val="none"/>
              </w:rPr>
            </w:pPr>
            <w:r w:rsidRPr="00FC56E2">
              <w:rPr>
                <w:rFonts w:asciiTheme="majorHAnsi" w:hAnsiTheme="majorHAnsi"/>
                <w:b/>
                <w:sz w:val="24"/>
                <w:szCs w:val="24"/>
                <w:u w:val="none"/>
              </w:rPr>
              <w:t>60</w:t>
            </w:r>
          </w:p>
        </w:tc>
        <w:tc>
          <w:tcPr>
            <w:tcW w:w="1455" w:type="dxa"/>
            <w:tcBorders>
              <w:top w:val="single" w:sz="4" w:space="0" w:color="auto"/>
              <w:bottom w:val="single" w:sz="4" w:space="0" w:color="auto"/>
            </w:tcBorders>
          </w:tcPr>
          <w:p w:rsidR="00FC56E2" w:rsidRPr="00FC56E2" w:rsidRDefault="00FC56E2" w:rsidP="00114EC4">
            <w:pPr>
              <w:jc w:val="center"/>
              <w:rPr>
                <w:rFonts w:asciiTheme="majorHAnsi" w:hAnsiTheme="majorHAnsi"/>
                <w:b/>
                <w:sz w:val="24"/>
                <w:szCs w:val="24"/>
                <w:u w:val="none"/>
              </w:rPr>
            </w:pPr>
            <w:r w:rsidRPr="00FC56E2">
              <w:rPr>
                <w:rFonts w:asciiTheme="majorHAnsi" w:hAnsiTheme="majorHAnsi"/>
                <w:b/>
                <w:sz w:val="24"/>
                <w:szCs w:val="24"/>
                <w:u w:val="none"/>
              </w:rPr>
              <w:t>100.0</w:t>
            </w:r>
          </w:p>
        </w:tc>
      </w:tr>
    </w:tbl>
    <w:p w:rsidR="00601A8A" w:rsidRDefault="00AB169A" w:rsidP="00114EC4">
      <w:pPr>
        <w:rPr>
          <w:rFonts w:asciiTheme="majorHAnsi" w:hAnsiTheme="majorHAnsi"/>
          <w:szCs w:val="24"/>
          <w:u w:val="none"/>
        </w:rPr>
      </w:pPr>
      <w:r>
        <w:rPr>
          <w:rFonts w:asciiTheme="majorHAnsi" w:hAnsiTheme="majorHAnsi"/>
          <w:szCs w:val="24"/>
          <w:u w:val="none"/>
        </w:rPr>
        <w:t>(Sumber : Data Diolah Pada Tahun 2023)</w:t>
      </w:r>
    </w:p>
    <w:p w:rsidR="00601A8A" w:rsidRDefault="00601A8A" w:rsidP="00967ADD">
      <w:pPr>
        <w:ind w:firstLine="284"/>
        <w:rPr>
          <w:rFonts w:asciiTheme="majorHAnsi" w:hAnsiTheme="majorHAnsi"/>
          <w:szCs w:val="24"/>
          <w:u w:val="none"/>
        </w:rPr>
      </w:pPr>
      <w:r w:rsidRPr="00390A86">
        <w:rPr>
          <w:rFonts w:asciiTheme="majorHAnsi" w:hAnsiTheme="majorHAnsi"/>
          <w:szCs w:val="24"/>
          <w:u w:val="none"/>
        </w:rPr>
        <w:t>Berdasarkan data dari tabel di atas dapat di lihat bahwa dari 60 responden mayoritas responden pengetahuan Baik Siswi sebanyak 17 responden (28,3%), pengetahuan Cukup 22 responden (36,7%), pengetahuan Kurang 21 responden (35.0%).</w:t>
      </w:r>
    </w:p>
    <w:p w:rsidR="00601A8A" w:rsidRDefault="00601A8A" w:rsidP="00601A8A">
      <w:pPr>
        <w:pStyle w:val="ListParagraph"/>
        <w:numPr>
          <w:ilvl w:val="0"/>
          <w:numId w:val="2"/>
        </w:numPr>
        <w:ind w:left="284" w:hanging="284"/>
        <w:rPr>
          <w:rFonts w:asciiTheme="majorHAnsi" w:hAnsiTheme="majorHAnsi"/>
          <w:szCs w:val="24"/>
          <w:u w:val="none"/>
        </w:rPr>
      </w:pPr>
      <w:r>
        <w:rPr>
          <w:rFonts w:asciiTheme="majorHAnsi" w:hAnsiTheme="majorHAnsi"/>
          <w:szCs w:val="24"/>
          <w:u w:val="none"/>
        </w:rPr>
        <w:t>Sikap</w:t>
      </w:r>
    </w:p>
    <w:p w:rsidR="00601A8A" w:rsidRDefault="00601A8A" w:rsidP="009A7791">
      <w:pPr>
        <w:pStyle w:val="ListParagraph"/>
        <w:jc w:val="center"/>
        <w:rPr>
          <w:rFonts w:asciiTheme="majorHAnsi" w:hAnsiTheme="majorHAnsi"/>
          <w:szCs w:val="24"/>
          <w:u w:val="none"/>
        </w:rPr>
      </w:pPr>
      <w:r w:rsidRPr="00601A8A">
        <w:rPr>
          <w:rFonts w:asciiTheme="majorHAnsi" w:hAnsiTheme="majorHAnsi"/>
          <w:szCs w:val="24"/>
          <w:u w:val="none"/>
        </w:rPr>
        <w:t>Distribusi Frekuensi Sikap Siswi  Terhadap Menarche di MIN 1 Simpang Tiga Kec. Bukit Kab. Bener Meriah Tahun 2023</w:t>
      </w:r>
    </w:p>
    <w:p w:rsidR="00CE588D" w:rsidRDefault="00CE588D" w:rsidP="00CE588D">
      <w:pPr>
        <w:pStyle w:val="ListParagraph"/>
        <w:jc w:val="center"/>
        <w:rPr>
          <w:rFonts w:asciiTheme="majorHAnsi" w:hAnsiTheme="majorHAnsi"/>
          <w:b/>
          <w:szCs w:val="24"/>
          <w:u w:val="none"/>
        </w:rPr>
      </w:pPr>
    </w:p>
    <w:p w:rsidR="00CE588D" w:rsidRPr="00CE588D" w:rsidRDefault="00CE588D" w:rsidP="00CE588D">
      <w:pPr>
        <w:pStyle w:val="ListParagraph"/>
        <w:jc w:val="center"/>
        <w:rPr>
          <w:rFonts w:asciiTheme="majorHAnsi" w:hAnsiTheme="majorHAnsi"/>
          <w:b/>
          <w:szCs w:val="24"/>
          <w:u w:val="none"/>
        </w:rPr>
      </w:pPr>
      <w:r>
        <w:rPr>
          <w:rFonts w:asciiTheme="majorHAnsi" w:hAnsiTheme="majorHAnsi"/>
          <w:b/>
          <w:szCs w:val="24"/>
          <w:u w:val="none"/>
        </w:rPr>
        <w:t>Tabel 4.3</w:t>
      </w: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1052"/>
        <w:gridCol w:w="1285"/>
        <w:gridCol w:w="1433"/>
      </w:tblGrid>
      <w:tr w:rsidR="00CE588D" w:rsidRPr="00CE588D" w:rsidTr="004E6D0A">
        <w:trPr>
          <w:jc w:val="center"/>
        </w:trPr>
        <w:tc>
          <w:tcPr>
            <w:tcW w:w="492" w:type="dxa"/>
            <w:tcBorders>
              <w:top w:val="single" w:sz="4" w:space="0" w:color="auto"/>
              <w:bottom w:val="single" w:sz="4" w:space="0" w:color="auto"/>
            </w:tcBorders>
          </w:tcPr>
          <w:p w:rsidR="00601A8A" w:rsidRPr="00CE588D" w:rsidRDefault="00601A8A" w:rsidP="00601A8A">
            <w:pPr>
              <w:rPr>
                <w:rFonts w:asciiTheme="majorHAnsi" w:hAnsiTheme="majorHAnsi"/>
                <w:b/>
                <w:szCs w:val="24"/>
                <w:u w:val="none"/>
              </w:rPr>
            </w:pPr>
            <w:r w:rsidRPr="00CE588D">
              <w:rPr>
                <w:rFonts w:asciiTheme="majorHAnsi" w:hAnsiTheme="majorHAnsi"/>
                <w:b/>
                <w:szCs w:val="24"/>
                <w:u w:val="none"/>
              </w:rPr>
              <w:t>No</w:t>
            </w:r>
          </w:p>
        </w:tc>
        <w:tc>
          <w:tcPr>
            <w:tcW w:w="1493" w:type="dxa"/>
            <w:tcBorders>
              <w:top w:val="single" w:sz="4" w:space="0" w:color="auto"/>
              <w:bottom w:val="single" w:sz="4" w:space="0" w:color="auto"/>
            </w:tcBorders>
          </w:tcPr>
          <w:p w:rsidR="00601A8A" w:rsidRPr="00CE588D" w:rsidRDefault="00601A8A" w:rsidP="00601A8A">
            <w:pPr>
              <w:jc w:val="center"/>
              <w:rPr>
                <w:rFonts w:asciiTheme="majorHAnsi" w:hAnsiTheme="majorHAnsi"/>
                <w:b/>
                <w:szCs w:val="24"/>
                <w:u w:val="none"/>
              </w:rPr>
            </w:pPr>
            <w:r w:rsidRPr="00CE588D">
              <w:rPr>
                <w:rFonts w:asciiTheme="majorHAnsi" w:hAnsiTheme="majorHAnsi"/>
                <w:b/>
                <w:szCs w:val="24"/>
                <w:u w:val="none"/>
              </w:rPr>
              <w:t>Sikap</w:t>
            </w:r>
          </w:p>
        </w:tc>
        <w:tc>
          <w:tcPr>
            <w:tcW w:w="1417" w:type="dxa"/>
            <w:tcBorders>
              <w:top w:val="single" w:sz="4" w:space="0" w:color="auto"/>
              <w:bottom w:val="single" w:sz="4" w:space="0" w:color="auto"/>
            </w:tcBorders>
          </w:tcPr>
          <w:p w:rsidR="00601A8A" w:rsidRPr="00CE588D" w:rsidRDefault="00601A8A" w:rsidP="00601A8A">
            <w:pPr>
              <w:jc w:val="center"/>
              <w:rPr>
                <w:rFonts w:asciiTheme="majorHAnsi" w:hAnsiTheme="majorHAnsi"/>
                <w:b/>
                <w:szCs w:val="24"/>
                <w:u w:val="none"/>
              </w:rPr>
            </w:pPr>
            <w:r w:rsidRPr="00CE588D">
              <w:rPr>
                <w:rFonts w:asciiTheme="majorHAnsi" w:hAnsiTheme="majorHAnsi"/>
                <w:b/>
                <w:szCs w:val="24"/>
                <w:u w:val="none"/>
              </w:rPr>
              <w:t>Frekuensi</w:t>
            </w:r>
          </w:p>
        </w:tc>
        <w:tc>
          <w:tcPr>
            <w:tcW w:w="1701" w:type="dxa"/>
            <w:tcBorders>
              <w:top w:val="single" w:sz="4" w:space="0" w:color="auto"/>
              <w:bottom w:val="single" w:sz="4" w:space="0" w:color="auto"/>
            </w:tcBorders>
          </w:tcPr>
          <w:p w:rsidR="00601A8A" w:rsidRPr="00CE588D" w:rsidRDefault="00601A8A" w:rsidP="00601A8A">
            <w:pPr>
              <w:jc w:val="center"/>
              <w:rPr>
                <w:rFonts w:asciiTheme="majorHAnsi" w:hAnsiTheme="majorHAnsi"/>
                <w:b/>
                <w:szCs w:val="24"/>
                <w:u w:val="none"/>
              </w:rPr>
            </w:pPr>
            <w:r w:rsidRPr="00CE588D">
              <w:rPr>
                <w:rFonts w:asciiTheme="majorHAnsi" w:hAnsiTheme="majorHAnsi"/>
                <w:b/>
                <w:szCs w:val="24"/>
                <w:u w:val="none"/>
              </w:rPr>
              <w:t>Presentase</w:t>
            </w:r>
          </w:p>
        </w:tc>
      </w:tr>
      <w:tr w:rsidR="00CE588D" w:rsidRPr="00CE588D" w:rsidTr="004E6D0A">
        <w:trPr>
          <w:jc w:val="center"/>
        </w:trPr>
        <w:tc>
          <w:tcPr>
            <w:tcW w:w="492" w:type="dxa"/>
            <w:tcBorders>
              <w:top w:val="single" w:sz="4" w:space="0" w:color="auto"/>
            </w:tcBorders>
          </w:tcPr>
          <w:p w:rsidR="00CE588D" w:rsidRPr="00CE588D" w:rsidRDefault="00CE588D" w:rsidP="00CE588D">
            <w:pPr>
              <w:jc w:val="center"/>
              <w:rPr>
                <w:rFonts w:asciiTheme="majorHAnsi" w:hAnsiTheme="majorHAnsi"/>
                <w:szCs w:val="24"/>
                <w:u w:val="none"/>
              </w:rPr>
            </w:pPr>
            <w:r>
              <w:rPr>
                <w:rFonts w:asciiTheme="majorHAnsi" w:hAnsiTheme="majorHAnsi"/>
                <w:szCs w:val="24"/>
                <w:u w:val="none"/>
              </w:rPr>
              <w:t>1</w:t>
            </w:r>
          </w:p>
        </w:tc>
        <w:tc>
          <w:tcPr>
            <w:tcW w:w="1493" w:type="dxa"/>
            <w:tcBorders>
              <w:top w:val="single" w:sz="4" w:space="0" w:color="auto"/>
            </w:tcBorders>
          </w:tcPr>
          <w:p w:rsidR="00CE588D" w:rsidRPr="00CE588D" w:rsidRDefault="00CE588D" w:rsidP="00601A8A">
            <w:pPr>
              <w:jc w:val="center"/>
              <w:rPr>
                <w:rFonts w:asciiTheme="majorHAnsi" w:hAnsiTheme="majorHAnsi"/>
                <w:szCs w:val="24"/>
                <w:u w:val="none"/>
              </w:rPr>
            </w:pPr>
            <w:r>
              <w:rPr>
                <w:rFonts w:asciiTheme="majorHAnsi" w:hAnsiTheme="majorHAnsi"/>
                <w:szCs w:val="24"/>
                <w:u w:val="none"/>
              </w:rPr>
              <w:t>Negatif</w:t>
            </w:r>
          </w:p>
        </w:tc>
        <w:tc>
          <w:tcPr>
            <w:tcW w:w="1417" w:type="dxa"/>
            <w:tcBorders>
              <w:top w:val="single" w:sz="4" w:space="0" w:color="auto"/>
            </w:tcBorders>
          </w:tcPr>
          <w:p w:rsidR="00CE588D" w:rsidRPr="00CE588D" w:rsidRDefault="00CE588D" w:rsidP="00601A8A">
            <w:pPr>
              <w:jc w:val="center"/>
              <w:rPr>
                <w:rFonts w:asciiTheme="majorHAnsi" w:hAnsiTheme="majorHAnsi"/>
                <w:szCs w:val="24"/>
                <w:u w:val="none"/>
              </w:rPr>
            </w:pPr>
            <w:r>
              <w:rPr>
                <w:rFonts w:asciiTheme="majorHAnsi" w:hAnsiTheme="majorHAnsi"/>
                <w:szCs w:val="24"/>
                <w:u w:val="none"/>
              </w:rPr>
              <w:t>23</w:t>
            </w:r>
          </w:p>
        </w:tc>
        <w:tc>
          <w:tcPr>
            <w:tcW w:w="1701" w:type="dxa"/>
            <w:tcBorders>
              <w:top w:val="single" w:sz="4" w:space="0" w:color="auto"/>
            </w:tcBorders>
          </w:tcPr>
          <w:p w:rsidR="00CE588D" w:rsidRPr="00CE588D" w:rsidRDefault="00CE588D" w:rsidP="00601A8A">
            <w:pPr>
              <w:jc w:val="center"/>
              <w:rPr>
                <w:rFonts w:asciiTheme="majorHAnsi" w:hAnsiTheme="majorHAnsi"/>
                <w:szCs w:val="24"/>
                <w:u w:val="none"/>
              </w:rPr>
            </w:pPr>
            <w:r>
              <w:rPr>
                <w:rFonts w:asciiTheme="majorHAnsi" w:hAnsiTheme="majorHAnsi"/>
                <w:szCs w:val="24"/>
                <w:u w:val="none"/>
              </w:rPr>
              <w:t>28,3</w:t>
            </w:r>
          </w:p>
        </w:tc>
      </w:tr>
      <w:tr w:rsidR="00CE588D" w:rsidRPr="00CE588D" w:rsidTr="004E6D0A">
        <w:trPr>
          <w:jc w:val="center"/>
        </w:trPr>
        <w:tc>
          <w:tcPr>
            <w:tcW w:w="492" w:type="dxa"/>
            <w:tcBorders>
              <w:bottom w:val="single" w:sz="4" w:space="0" w:color="auto"/>
            </w:tcBorders>
          </w:tcPr>
          <w:p w:rsidR="00CE588D" w:rsidRDefault="00CE588D" w:rsidP="00CE588D">
            <w:pPr>
              <w:jc w:val="center"/>
              <w:rPr>
                <w:rFonts w:asciiTheme="majorHAnsi" w:hAnsiTheme="majorHAnsi"/>
                <w:szCs w:val="24"/>
                <w:u w:val="none"/>
              </w:rPr>
            </w:pPr>
            <w:r>
              <w:rPr>
                <w:rFonts w:asciiTheme="majorHAnsi" w:hAnsiTheme="majorHAnsi"/>
                <w:szCs w:val="24"/>
                <w:u w:val="none"/>
              </w:rPr>
              <w:t>2</w:t>
            </w:r>
          </w:p>
        </w:tc>
        <w:tc>
          <w:tcPr>
            <w:tcW w:w="1493" w:type="dxa"/>
            <w:tcBorders>
              <w:bottom w:val="single" w:sz="4" w:space="0" w:color="auto"/>
            </w:tcBorders>
          </w:tcPr>
          <w:p w:rsidR="00CE588D" w:rsidRDefault="00CE588D" w:rsidP="00601A8A">
            <w:pPr>
              <w:jc w:val="center"/>
              <w:rPr>
                <w:rFonts w:asciiTheme="majorHAnsi" w:hAnsiTheme="majorHAnsi"/>
                <w:szCs w:val="24"/>
                <w:u w:val="none"/>
              </w:rPr>
            </w:pPr>
            <w:r>
              <w:rPr>
                <w:rFonts w:asciiTheme="majorHAnsi" w:hAnsiTheme="majorHAnsi"/>
                <w:szCs w:val="24"/>
                <w:u w:val="none"/>
              </w:rPr>
              <w:t>Positif</w:t>
            </w:r>
          </w:p>
        </w:tc>
        <w:tc>
          <w:tcPr>
            <w:tcW w:w="1417" w:type="dxa"/>
            <w:tcBorders>
              <w:bottom w:val="single" w:sz="4" w:space="0" w:color="auto"/>
            </w:tcBorders>
          </w:tcPr>
          <w:p w:rsidR="00CE588D" w:rsidRDefault="00CE588D" w:rsidP="00601A8A">
            <w:pPr>
              <w:jc w:val="center"/>
              <w:rPr>
                <w:rFonts w:asciiTheme="majorHAnsi" w:hAnsiTheme="majorHAnsi"/>
                <w:szCs w:val="24"/>
                <w:u w:val="none"/>
              </w:rPr>
            </w:pPr>
            <w:r>
              <w:rPr>
                <w:rFonts w:asciiTheme="majorHAnsi" w:hAnsiTheme="majorHAnsi"/>
                <w:szCs w:val="24"/>
                <w:u w:val="none"/>
              </w:rPr>
              <w:t>37</w:t>
            </w:r>
          </w:p>
        </w:tc>
        <w:tc>
          <w:tcPr>
            <w:tcW w:w="1701" w:type="dxa"/>
            <w:tcBorders>
              <w:bottom w:val="single" w:sz="4" w:space="0" w:color="auto"/>
            </w:tcBorders>
          </w:tcPr>
          <w:p w:rsidR="00CE588D" w:rsidRDefault="00CE588D" w:rsidP="00601A8A">
            <w:pPr>
              <w:jc w:val="center"/>
              <w:rPr>
                <w:rFonts w:asciiTheme="majorHAnsi" w:hAnsiTheme="majorHAnsi"/>
                <w:szCs w:val="24"/>
                <w:u w:val="none"/>
              </w:rPr>
            </w:pPr>
            <w:r>
              <w:rPr>
                <w:rFonts w:asciiTheme="majorHAnsi" w:hAnsiTheme="majorHAnsi"/>
                <w:szCs w:val="24"/>
                <w:u w:val="none"/>
              </w:rPr>
              <w:t>61,7</w:t>
            </w:r>
          </w:p>
        </w:tc>
      </w:tr>
      <w:tr w:rsidR="00CE588D" w:rsidRPr="00CE588D" w:rsidTr="004E6D0A">
        <w:trPr>
          <w:jc w:val="center"/>
        </w:trPr>
        <w:tc>
          <w:tcPr>
            <w:tcW w:w="492" w:type="dxa"/>
            <w:tcBorders>
              <w:top w:val="single" w:sz="4" w:space="0" w:color="auto"/>
              <w:bottom w:val="single" w:sz="4" w:space="0" w:color="auto"/>
            </w:tcBorders>
          </w:tcPr>
          <w:p w:rsidR="00CE588D" w:rsidRDefault="00CE588D" w:rsidP="00CE588D">
            <w:pPr>
              <w:jc w:val="center"/>
              <w:rPr>
                <w:rFonts w:asciiTheme="majorHAnsi" w:hAnsiTheme="majorHAnsi"/>
                <w:szCs w:val="24"/>
                <w:u w:val="none"/>
              </w:rPr>
            </w:pPr>
          </w:p>
        </w:tc>
        <w:tc>
          <w:tcPr>
            <w:tcW w:w="1493" w:type="dxa"/>
            <w:tcBorders>
              <w:top w:val="single" w:sz="4" w:space="0" w:color="auto"/>
              <w:bottom w:val="single" w:sz="4" w:space="0" w:color="auto"/>
            </w:tcBorders>
          </w:tcPr>
          <w:p w:rsidR="00CE588D" w:rsidRPr="00CE588D" w:rsidRDefault="00CE588D" w:rsidP="00601A8A">
            <w:pPr>
              <w:jc w:val="center"/>
              <w:rPr>
                <w:rFonts w:asciiTheme="majorHAnsi" w:hAnsiTheme="majorHAnsi"/>
                <w:b/>
                <w:szCs w:val="24"/>
                <w:u w:val="none"/>
              </w:rPr>
            </w:pPr>
            <w:r>
              <w:rPr>
                <w:rFonts w:asciiTheme="majorHAnsi" w:hAnsiTheme="majorHAnsi"/>
                <w:b/>
                <w:szCs w:val="24"/>
                <w:u w:val="none"/>
              </w:rPr>
              <w:t>Total</w:t>
            </w:r>
          </w:p>
        </w:tc>
        <w:tc>
          <w:tcPr>
            <w:tcW w:w="1417" w:type="dxa"/>
            <w:tcBorders>
              <w:top w:val="single" w:sz="4" w:space="0" w:color="auto"/>
              <w:bottom w:val="single" w:sz="4" w:space="0" w:color="auto"/>
            </w:tcBorders>
          </w:tcPr>
          <w:p w:rsidR="00CE588D" w:rsidRPr="00CE588D" w:rsidRDefault="00CE588D" w:rsidP="00601A8A">
            <w:pPr>
              <w:jc w:val="center"/>
              <w:rPr>
                <w:rFonts w:asciiTheme="majorHAnsi" w:hAnsiTheme="majorHAnsi"/>
                <w:b/>
                <w:szCs w:val="24"/>
                <w:u w:val="none"/>
              </w:rPr>
            </w:pPr>
            <w:r>
              <w:rPr>
                <w:rFonts w:asciiTheme="majorHAnsi" w:hAnsiTheme="majorHAnsi"/>
                <w:b/>
                <w:szCs w:val="24"/>
                <w:u w:val="none"/>
              </w:rPr>
              <w:t>60</w:t>
            </w:r>
          </w:p>
        </w:tc>
        <w:tc>
          <w:tcPr>
            <w:tcW w:w="1701" w:type="dxa"/>
            <w:tcBorders>
              <w:top w:val="single" w:sz="4" w:space="0" w:color="auto"/>
              <w:bottom w:val="single" w:sz="4" w:space="0" w:color="auto"/>
            </w:tcBorders>
          </w:tcPr>
          <w:p w:rsidR="00CE588D" w:rsidRPr="00CE588D" w:rsidRDefault="00CE588D" w:rsidP="00601A8A">
            <w:pPr>
              <w:jc w:val="center"/>
              <w:rPr>
                <w:rFonts w:asciiTheme="majorHAnsi" w:hAnsiTheme="majorHAnsi"/>
                <w:b/>
                <w:szCs w:val="24"/>
                <w:u w:val="none"/>
              </w:rPr>
            </w:pPr>
            <w:r>
              <w:rPr>
                <w:rFonts w:asciiTheme="majorHAnsi" w:hAnsiTheme="majorHAnsi"/>
                <w:b/>
                <w:szCs w:val="24"/>
                <w:u w:val="none"/>
              </w:rPr>
              <w:t>100,0</w:t>
            </w:r>
          </w:p>
        </w:tc>
      </w:tr>
    </w:tbl>
    <w:p w:rsidR="00601A8A" w:rsidRDefault="00CE588D" w:rsidP="00601A8A">
      <w:pPr>
        <w:rPr>
          <w:rFonts w:asciiTheme="majorHAnsi" w:hAnsiTheme="majorHAnsi"/>
          <w:szCs w:val="24"/>
          <w:u w:val="none"/>
        </w:rPr>
      </w:pPr>
      <w:r>
        <w:rPr>
          <w:rFonts w:asciiTheme="majorHAnsi" w:hAnsiTheme="majorHAnsi"/>
          <w:szCs w:val="24"/>
          <w:u w:val="none"/>
        </w:rPr>
        <w:lastRenderedPageBreak/>
        <w:t>(Sumber : Data Diolah Tahun 2023)</w:t>
      </w:r>
    </w:p>
    <w:p w:rsidR="009A7791" w:rsidRDefault="009A7791" w:rsidP="00967ADD">
      <w:pPr>
        <w:ind w:firstLine="426"/>
        <w:rPr>
          <w:rFonts w:asciiTheme="majorHAnsi" w:hAnsiTheme="majorHAnsi"/>
          <w:szCs w:val="24"/>
          <w:u w:val="none"/>
        </w:rPr>
      </w:pPr>
      <w:r w:rsidRPr="007875B5">
        <w:rPr>
          <w:rFonts w:asciiTheme="majorHAnsi" w:hAnsiTheme="majorHAnsi"/>
          <w:szCs w:val="24"/>
          <w:u w:val="none"/>
        </w:rPr>
        <w:t xml:space="preserve">Berdasarkan data dari tabel di atas dapat di lihat bahwa dari 60 responden, mayoritas responden yang positif sebanyak 37 (61,75), Sedangkan mayoritas </w:t>
      </w:r>
      <w:r>
        <w:rPr>
          <w:rFonts w:asciiTheme="majorHAnsi" w:hAnsiTheme="majorHAnsi"/>
          <w:szCs w:val="24"/>
          <w:u w:val="none"/>
        </w:rPr>
        <w:t>Bersikap Negatif 23 (38,3%).</w:t>
      </w:r>
    </w:p>
    <w:p w:rsidR="009A7791" w:rsidRDefault="009A7791" w:rsidP="009A7791">
      <w:pPr>
        <w:pStyle w:val="ListParagraph"/>
        <w:numPr>
          <w:ilvl w:val="0"/>
          <w:numId w:val="1"/>
        </w:numPr>
        <w:ind w:left="426" w:hanging="426"/>
        <w:rPr>
          <w:rFonts w:asciiTheme="majorHAnsi" w:hAnsiTheme="majorHAnsi"/>
          <w:szCs w:val="24"/>
          <w:u w:val="none"/>
        </w:rPr>
      </w:pPr>
      <w:r>
        <w:rPr>
          <w:rFonts w:asciiTheme="majorHAnsi" w:hAnsiTheme="majorHAnsi"/>
          <w:szCs w:val="24"/>
          <w:u w:val="none"/>
        </w:rPr>
        <w:t>Analisis Bivarat</w:t>
      </w:r>
    </w:p>
    <w:p w:rsidR="00877546" w:rsidRPr="00877546" w:rsidRDefault="00877546" w:rsidP="00967ADD">
      <w:pPr>
        <w:ind w:firstLine="426"/>
        <w:jc w:val="both"/>
        <w:rPr>
          <w:rFonts w:asciiTheme="majorHAnsi" w:hAnsiTheme="majorHAnsi"/>
          <w:sz w:val="24"/>
          <w:szCs w:val="24"/>
          <w:u w:val="none"/>
        </w:rPr>
      </w:pPr>
      <w:r w:rsidRPr="00877546">
        <w:rPr>
          <w:rFonts w:asciiTheme="majorHAnsi" w:hAnsiTheme="majorHAnsi"/>
          <w:sz w:val="24"/>
          <w:szCs w:val="24"/>
          <w:u w:val="none"/>
        </w:rPr>
        <w:t xml:space="preserve">Untuk mengetahui hubungan pengetahuan dan sikap siswi terhadap peran orang tua dalam menghadapi </w:t>
      </w:r>
      <w:r w:rsidRPr="00877546">
        <w:rPr>
          <w:rFonts w:asciiTheme="majorHAnsi" w:hAnsiTheme="majorHAnsi"/>
          <w:i/>
          <w:sz w:val="24"/>
          <w:szCs w:val="24"/>
          <w:u w:val="none"/>
        </w:rPr>
        <w:t xml:space="preserve">menarche </w:t>
      </w:r>
      <w:r w:rsidRPr="00877546">
        <w:rPr>
          <w:rFonts w:asciiTheme="majorHAnsi" w:hAnsiTheme="majorHAnsi"/>
          <w:sz w:val="24"/>
          <w:szCs w:val="24"/>
          <w:u w:val="none"/>
        </w:rPr>
        <w:t>di MIN 1 Simpang Tiga Kec, Bukit Kab. Bener Meriah, dilakukan perhitungan dengan menggunakan analisis chi-square, hasilnya dapat dilihat pada tabel dibawah ini :</w:t>
      </w:r>
    </w:p>
    <w:p w:rsidR="00485FB5" w:rsidRPr="00967ADD" w:rsidRDefault="009A7791" w:rsidP="00967ADD">
      <w:pPr>
        <w:jc w:val="center"/>
        <w:rPr>
          <w:rFonts w:asciiTheme="majorHAnsi" w:hAnsiTheme="majorHAnsi"/>
          <w:szCs w:val="24"/>
          <w:u w:val="none"/>
        </w:rPr>
      </w:pPr>
      <w:r w:rsidRPr="00967ADD">
        <w:rPr>
          <w:rFonts w:asciiTheme="majorHAnsi" w:hAnsiTheme="majorHAnsi"/>
          <w:szCs w:val="24"/>
          <w:u w:val="none"/>
        </w:rPr>
        <w:t>Hubungan Pengetahuan Siswi Terhadap Menarche di MIN 1 Simpang Tiga Kec. Bukit Kab. Bener Meriah Tahun 2023</w:t>
      </w:r>
    </w:p>
    <w:p w:rsidR="00485FB5" w:rsidRDefault="00485FB5" w:rsidP="00967ADD">
      <w:pPr>
        <w:pStyle w:val="ListParagraph"/>
        <w:ind w:left="1080"/>
        <w:rPr>
          <w:rFonts w:asciiTheme="majorHAnsi" w:hAnsiTheme="majorHAnsi"/>
          <w:b/>
          <w:szCs w:val="24"/>
          <w:u w:val="none"/>
        </w:rPr>
      </w:pPr>
      <w:r>
        <w:rPr>
          <w:rFonts w:asciiTheme="majorHAnsi" w:hAnsiTheme="majorHAnsi"/>
          <w:b/>
          <w:szCs w:val="24"/>
          <w:u w:val="none"/>
        </w:rPr>
        <w:t>Tabel 4.4</w:t>
      </w: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417"/>
        <w:gridCol w:w="567"/>
        <w:gridCol w:w="709"/>
        <w:gridCol w:w="567"/>
        <w:gridCol w:w="709"/>
        <w:gridCol w:w="567"/>
        <w:gridCol w:w="708"/>
        <w:gridCol w:w="851"/>
      </w:tblGrid>
      <w:tr w:rsidR="00CC7C80" w:rsidTr="004E6D0A">
        <w:trPr>
          <w:jc w:val="center"/>
        </w:trPr>
        <w:tc>
          <w:tcPr>
            <w:tcW w:w="426" w:type="dxa"/>
            <w:tcBorders>
              <w:top w:val="single" w:sz="4" w:space="0" w:color="auto"/>
            </w:tcBorders>
          </w:tcPr>
          <w:p w:rsidR="00CC7C80" w:rsidRDefault="00CC7C80" w:rsidP="00485FB5">
            <w:pPr>
              <w:jc w:val="both"/>
              <w:rPr>
                <w:rFonts w:asciiTheme="majorHAnsi" w:hAnsiTheme="majorHAnsi"/>
                <w:szCs w:val="24"/>
                <w:u w:val="none"/>
              </w:rPr>
            </w:pPr>
          </w:p>
        </w:tc>
        <w:tc>
          <w:tcPr>
            <w:tcW w:w="1417" w:type="dxa"/>
            <w:tcBorders>
              <w:top w:val="single" w:sz="4" w:space="0" w:color="auto"/>
            </w:tcBorders>
          </w:tcPr>
          <w:p w:rsidR="00CC7C80" w:rsidRDefault="00CC7C80" w:rsidP="00485FB5">
            <w:pPr>
              <w:jc w:val="both"/>
              <w:rPr>
                <w:rFonts w:asciiTheme="majorHAnsi" w:hAnsiTheme="majorHAnsi"/>
                <w:szCs w:val="24"/>
                <w:u w:val="none"/>
              </w:rPr>
            </w:pPr>
          </w:p>
        </w:tc>
        <w:tc>
          <w:tcPr>
            <w:tcW w:w="2552" w:type="dxa"/>
            <w:gridSpan w:val="4"/>
            <w:tcBorders>
              <w:top w:val="single" w:sz="4" w:space="0" w:color="auto"/>
            </w:tcBorders>
          </w:tcPr>
          <w:p w:rsidR="00CC7C80" w:rsidRPr="00CC7C80" w:rsidRDefault="00CC7C80" w:rsidP="00CC7C80">
            <w:pPr>
              <w:jc w:val="center"/>
              <w:rPr>
                <w:rFonts w:asciiTheme="majorHAnsi" w:hAnsiTheme="majorHAnsi"/>
                <w:i/>
                <w:szCs w:val="24"/>
                <w:u w:val="none"/>
              </w:rPr>
            </w:pPr>
            <w:r w:rsidRPr="00CC7C80">
              <w:rPr>
                <w:rFonts w:asciiTheme="majorHAnsi" w:hAnsiTheme="majorHAnsi"/>
                <w:b/>
                <w:i/>
                <w:szCs w:val="24"/>
                <w:u w:val="none"/>
              </w:rPr>
              <w:t>Menarche</w:t>
            </w:r>
          </w:p>
        </w:tc>
        <w:tc>
          <w:tcPr>
            <w:tcW w:w="1275" w:type="dxa"/>
            <w:gridSpan w:val="2"/>
            <w:tcBorders>
              <w:top w:val="single" w:sz="4" w:space="0" w:color="auto"/>
            </w:tcBorders>
          </w:tcPr>
          <w:p w:rsidR="00CC7C80" w:rsidRDefault="00CC7C80" w:rsidP="00485FB5">
            <w:pPr>
              <w:jc w:val="both"/>
              <w:rPr>
                <w:rFonts w:asciiTheme="majorHAnsi" w:hAnsiTheme="majorHAnsi"/>
                <w:szCs w:val="24"/>
                <w:u w:val="none"/>
              </w:rPr>
            </w:pPr>
          </w:p>
        </w:tc>
        <w:tc>
          <w:tcPr>
            <w:tcW w:w="851" w:type="dxa"/>
            <w:tcBorders>
              <w:top w:val="single" w:sz="4" w:space="0" w:color="auto"/>
            </w:tcBorders>
          </w:tcPr>
          <w:p w:rsidR="00CC7C80" w:rsidRDefault="00CC7C80" w:rsidP="00485FB5">
            <w:pPr>
              <w:jc w:val="both"/>
              <w:rPr>
                <w:rFonts w:asciiTheme="majorHAnsi" w:hAnsiTheme="majorHAnsi"/>
                <w:szCs w:val="24"/>
                <w:u w:val="none"/>
              </w:rPr>
            </w:pPr>
          </w:p>
        </w:tc>
      </w:tr>
      <w:tr w:rsidR="00CC7C80" w:rsidTr="004E6D0A">
        <w:trPr>
          <w:jc w:val="center"/>
        </w:trPr>
        <w:tc>
          <w:tcPr>
            <w:tcW w:w="426" w:type="dxa"/>
            <w:tcBorders>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No</w:t>
            </w:r>
          </w:p>
        </w:tc>
        <w:tc>
          <w:tcPr>
            <w:tcW w:w="1417" w:type="dxa"/>
            <w:tcBorders>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Pengetahuan</w:t>
            </w:r>
          </w:p>
        </w:tc>
        <w:tc>
          <w:tcPr>
            <w:tcW w:w="1276" w:type="dxa"/>
            <w:gridSpan w:val="2"/>
            <w:tcBorders>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Positif</w:t>
            </w:r>
          </w:p>
        </w:tc>
        <w:tc>
          <w:tcPr>
            <w:tcW w:w="1276" w:type="dxa"/>
            <w:gridSpan w:val="2"/>
            <w:tcBorders>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Negatif</w:t>
            </w:r>
          </w:p>
        </w:tc>
        <w:tc>
          <w:tcPr>
            <w:tcW w:w="1275" w:type="dxa"/>
            <w:gridSpan w:val="2"/>
            <w:tcBorders>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Jumlah</w:t>
            </w:r>
          </w:p>
        </w:tc>
        <w:tc>
          <w:tcPr>
            <w:tcW w:w="851" w:type="dxa"/>
            <w:tcBorders>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P-Valu</w:t>
            </w:r>
          </w:p>
        </w:tc>
      </w:tr>
      <w:tr w:rsidR="00CC7C80" w:rsidTr="004E6D0A">
        <w:trPr>
          <w:jc w:val="center"/>
        </w:trPr>
        <w:tc>
          <w:tcPr>
            <w:tcW w:w="426" w:type="dxa"/>
            <w:tcBorders>
              <w:top w:val="single" w:sz="4" w:space="0" w:color="auto"/>
            </w:tcBorders>
          </w:tcPr>
          <w:p w:rsidR="00485FB5" w:rsidRDefault="00485FB5" w:rsidP="00485FB5">
            <w:pPr>
              <w:jc w:val="center"/>
              <w:rPr>
                <w:rFonts w:asciiTheme="majorHAnsi" w:hAnsiTheme="majorHAnsi"/>
                <w:b/>
                <w:szCs w:val="24"/>
                <w:u w:val="none"/>
              </w:rPr>
            </w:pPr>
          </w:p>
        </w:tc>
        <w:tc>
          <w:tcPr>
            <w:tcW w:w="1417"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p>
        </w:tc>
        <w:tc>
          <w:tcPr>
            <w:tcW w:w="567"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r>
              <w:rPr>
                <w:rFonts w:asciiTheme="majorHAnsi" w:hAnsiTheme="majorHAnsi"/>
                <w:b/>
                <w:szCs w:val="24"/>
                <w:u w:val="none"/>
              </w:rPr>
              <w:t>F</w:t>
            </w:r>
          </w:p>
        </w:tc>
        <w:tc>
          <w:tcPr>
            <w:tcW w:w="709"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r>
              <w:rPr>
                <w:rFonts w:asciiTheme="majorHAnsi" w:hAnsiTheme="majorHAnsi"/>
                <w:b/>
                <w:szCs w:val="24"/>
                <w:u w:val="none"/>
              </w:rPr>
              <w:t>%</w:t>
            </w:r>
          </w:p>
        </w:tc>
        <w:tc>
          <w:tcPr>
            <w:tcW w:w="567"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r>
              <w:rPr>
                <w:rFonts w:asciiTheme="majorHAnsi" w:hAnsiTheme="majorHAnsi"/>
                <w:b/>
                <w:szCs w:val="24"/>
                <w:u w:val="none"/>
              </w:rPr>
              <w:t>F</w:t>
            </w:r>
          </w:p>
        </w:tc>
        <w:tc>
          <w:tcPr>
            <w:tcW w:w="709"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r>
              <w:rPr>
                <w:rFonts w:asciiTheme="majorHAnsi" w:hAnsiTheme="majorHAnsi"/>
                <w:b/>
                <w:szCs w:val="24"/>
                <w:u w:val="none"/>
              </w:rPr>
              <w:t>%</w:t>
            </w:r>
          </w:p>
        </w:tc>
        <w:tc>
          <w:tcPr>
            <w:tcW w:w="567"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r>
              <w:rPr>
                <w:rFonts w:asciiTheme="majorHAnsi" w:hAnsiTheme="majorHAnsi"/>
                <w:b/>
                <w:szCs w:val="24"/>
                <w:u w:val="none"/>
              </w:rPr>
              <w:t>F</w:t>
            </w:r>
          </w:p>
        </w:tc>
        <w:tc>
          <w:tcPr>
            <w:tcW w:w="708"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r>
              <w:rPr>
                <w:rFonts w:asciiTheme="majorHAnsi" w:hAnsiTheme="majorHAnsi"/>
                <w:b/>
                <w:szCs w:val="24"/>
                <w:u w:val="none"/>
              </w:rPr>
              <w:t>%</w:t>
            </w:r>
          </w:p>
        </w:tc>
        <w:tc>
          <w:tcPr>
            <w:tcW w:w="851" w:type="dxa"/>
            <w:tcBorders>
              <w:top w:val="single" w:sz="4" w:space="0" w:color="auto"/>
            </w:tcBorders>
          </w:tcPr>
          <w:p w:rsidR="00485FB5" w:rsidRDefault="00485FB5" w:rsidP="00485FB5">
            <w:pPr>
              <w:jc w:val="center"/>
              <w:rPr>
                <w:rFonts w:asciiTheme="majorHAnsi" w:hAnsiTheme="majorHAnsi"/>
                <w:b/>
                <w:szCs w:val="24"/>
                <w:u w:val="none"/>
              </w:rPr>
            </w:pPr>
          </w:p>
        </w:tc>
      </w:tr>
      <w:tr w:rsidR="00CC7C80" w:rsidTr="004E6D0A">
        <w:trPr>
          <w:jc w:val="center"/>
        </w:trPr>
        <w:tc>
          <w:tcPr>
            <w:tcW w:w="426"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1</w:t>
            </w:r>
          </w:p>
        </w:tc>
        <w:tc>
          <w:tcPr>
            <w:tcW w:w="1417"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Kurang</w:t>
            </w:r>
          </w:p>
        </w:tc>
        <w:tc>
          <w:tcPr>
            <w:tcW w:w="567"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19</w:t>
            </w:r>
          </w:p>
        </w:tc>
        <w:tc>
          <w:tcPr>
            <w:tcW w:w="709"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31.7</w:t>
            </w:r>
          </w:p>
        </w:tc>
        <w:tc>
          <w:tcPr>
            <w:tcW w:w="567"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2</w:t>
            </w:r>
          </w:p>
        </w:tc>
        <w:tc>
          <w:tcPr>
            <w:tcW w:w="709"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3.3</w:t>
            </w:r>
          </w:p>
        </w:tc>
        <w:tc>
          <w:tcPr>
            <w:tcW w:w="567"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21</w:t>
            </w:r>
          </w:p>
        </w:tc>
        <w:tc>
          <w:tcPr>
            <w:tcW w:w="708" w:type="dxa"/>
          </w:tcPr>
          <w:p w:rsidR="00485FB5" w:rsidRPr="00485FB5" w:rsidRDefault="00485FB5" w:rsidP="00485FB5">
            <w:pPr>
              <w:jc w:val="center"/>
              <w:rPr>
                <w:rFonts w:asciiTheme="majorHAnsi" w:hAnsiTheme="majorHAnsi"/>
                <w:szCs w:val="24"/>
                <w:u w:val="none"/>
              </w:rPr>
            </w:pPr>
            <w:r>
              <w:rPr>
                <w:rFonts w:asciiTheme="majorHAnsi" w:hAnsiTheme="majorHAnsi"/>
                <w:szCs w:val="24"/>
                <w:u w:val="none"/>
              </w:rPr>
              <w:t>35,0</w:t>
            </w:r>
          </w:p>
        </w:tc>
        <w:tc>
          <w:tcPr>
            <w:tcW w:w="851" w:type="dxa"/>
          </w:tcPr>
          <w:p w:rsidR="00485FB5" w:rsidRDefault="00485FB5" w:rsidP="00485FB5">
            <w:pPr>
              <w:jc w:val="center"/>
              <w:rPr>
                <w:rFonts w:asciiTheme="majorHAnsi" w:hAnsiTheme="majorHAnsi"/>
                <w:b/>
                <w:szCs w:val="24"/>
                <w:u w:val="none"/>
              </w:rPr>
            </w:pPr>
          </w:p>
        </w:tc>
      </w:tr>
      <w:tr w:rsidR="00CC7C80" w:rsidTr="004E6D0A">
        <w:trPr>
          <w:jc w:val="center"/>
        </w:trPr>
        <w:tc>
          <w:tcPr>
            <w:tcW w:w="426" w:type="dxa"/>
          </w:tcPr>
          <w:p w:rsidR="00485FB5" w:rsidRDefault="00485FB5" w:rsidP="00485FB5">
            <w:pPr>
              <w:jc w:val="center"/>
              <w:rPr>
                <w:rFonts w:asciiTheme="majorHAnsi" w:hAnsiTheme="majorHAnsi"/>
                <w:szCs w:val="24"/>
                <w:u w:val="none"/>
              </w:rPr>
            </w:pPr>
            <w:r>
              <w:rPr>
                <w:rFonts w:asciiTheme="majorHAnsi" w:hAnsiTheme="majorHAnsi"/>
                <w:szCs w:val="24"/>
                <w:u w:val="none"/>
              </w:rPr>
              <w:t>2</w:t>
            </w:r>
          </w:p>
        </w:tc>
        <w:tc>
          <w:tcPr>
            <w:tcW w:w="1417" w:type="dxa"/>
          </w:tcPr>
          <w:p w:rsidR="00485FB5" w:rsidRDefault="00485FB5" w:rsidP="00485FB5">
            <w:pPr>
              <w:jc w:val="center"/>
              <w:rPr>
                <w:rFonts w:asciiTheme="majorHAnsi" w:hAnsiTheme="majorHAnsi"/>
                <w:szCs w:val="24"/>
                <w:u w:val="none"/>
              </w:rPr>
            </w:pPr>
            <w:r>
              <w:rPr>
                <w:rFonts w:asciiTheme="majorHAnsi" w:hAnsiTheme="majorHAnsi"/>
                <w:szCs w:val="24"/>
                <w:u w:val="none"/>
              </w:rPr>
              <w:t>Cukup</w:t>
            </w:r>
          </w:p>
        </w:tc>
        <w:tc>
          <w:tcPr>
            <w:tcW w:w="567" w:type="dxa"/>
          </w:tcPr>
          <w:p w:rsidR="00485FB5" w:rsidRDefault="00485FB5" w:rsidP="00485FB5">
            <w:pPr>
              <w:jc w:val="center"/>
              <w:rPr>
                <w:rFonts w:asciiTheme="majorHAnsi" w:hAnsiTheme="majorHAnsi"/>
                <w:szCs w:val="24"/>
                <w:u w:val="none"/>
              </w:rPr>
            </w:pPr>
            <w:r>
              <w:rPr>
                <w:rFonts w:asciiTheme="majorHAnsi" w:hAnsiTheme="majorHAnsi"/>
                <w:szCs w:val="24"/>
                <w:u w:val="none"/>
              </w:rPr>
              <w:t>10</w:t>
            </w:r>
          </w:p>
        </w:tc>
        <w:tc>
          <w:tcPr>
            <w:tcW w:w="709" w:type="dxa"/>
          </w:tcPr>
          <w:p w:rsidR="00485FB5" w:rsidRDefault="00485FB5" w:rsidP="00485FB5">
            <w:pPr>
              <w:jc w:val="center"/>
              <w:rPr>
                <w:rFonts w:asciiTheme="majorHAnsi" w:hAnsiTheme="majorHAnsi"/>
                <w:szCs w:val="24"/>
                <w:u w:val="none"/>
              </w:rPr>
            </w:pPr>
            <w:r>
              <w:rPr>
                <w:rFonts w:asciiTheme="majorHAnsi" w:hAnsiTheme="majorHAnsi"/>
                <w:szCs w:val="24"/>
                <w:u w:val="none"/>
              </w:rPr>
              <w:t>16.7</w:t>
            </w:r>
          </w:p>
        </w:tc>
        <w:tc>
          <w:tcPr>
            <w:tcW w:w="567" w:type="dxa"/>
          </w:tcPr>
          <w:p w:rsidR="00485FB5" w:rsidRDefault="00485FB5" w:rsidP="00485FB5">
            <w:pPr>
              <w:jc w:val="center"/>
              <w:rPr>
                <w:rFonts w:asciiTheme="majorHAnsi" w:hAnsiTheme="majorHAnsi"/>
                <w:szCs w:val="24"/>
                <w:u w:val="none"/>
              </w:rPr>
            </w:pPr>
            <w:r>
              <w:rPr>
                <w:rFonts w:asciiTheme="majorHAnsi" w:hAnsiTheme="majorHAnsi"/>
                <w:szCs w:val="24"/>
                <w:u w:val="none"/>
              </w:rPr>
              <w:t>12</w:t>
            </w:r>
          </w:p>
        </w:tc>
        <w:tc>
          <w:tcPr>
            <w:tcW w:w="709" w:type="dxa"/>
          </w:tcPr>
          <w:p w:rsidR="00485FB5" w:rsidRDefault="00485FB5" w:rsidP="00485FB5">
            <w:pPr>
              <w:jc w:val="center"/>
              <w:rPr>
                <w:rFonts w:asciiTheme="majorHAnsi" w:hAnsiTheme="majorHAnsi"/>
                <w:szCs w:val="24"/>
                <w:u w:val="none"/>
              </w:rPr>
            </w:pPr>
            <w:r>
              <w:rPr>
                <w:rFonts w:asciiTheme="majorHAnsi" w:hAnsiTheme="majorHAnsi"/>
                <w:szCs w:val="24"/>
                <w:u w:val="none"/>
              </w:rPr>
              <w:t>20.0</w:t>
            </w:r>
          </w:p>
        </w:tc>
        <w:tc>
          <w:tcPr>
            <w:tcW w:w="567" w:type="dxa"/>
          </w:tcPr>
          <w:p w:rsidR="00485FB5" w:rsidRDefault="00485FB5" w:rsidP="00485FB5">
            <w:pPr>
              <w:jc w:val="center"/>
              <w:rPr>
                <w:rFonts w:asciiTheme="majorHAnsi" w:hAnsiTheme="majorHAnsi"/>
                <w:szCs w:val="24"/>
                <w:u w:val="none"/>
              </w:rPr>
            </w:pPr>
            <w:r>
              <w:rPr>
                <w:rFonts w:asciiTheme="majorHAnsi" w:hAnsiTheme="majorHAnsi"/>
                <w:szCs w:val="24"/>
                <w:u w:val="none"/>
              </w:rPr>
              <w:t>22</w:t>
            </w:r>
          </w:p>
        </w:tc>
        <w:tc>
          <w:tcPr>
            <w:tcW w:w="708" w:type="dxa"/>
          </w:tcPr>
          <w:p w:rsidR="00485FB5" w:rsidRDefault="00485FB5" w:rsidP="00485FB5">
            <w:pPr>
              <w:jc w:val="center"/>
              <w:rPr>
                <w:rFonts w:asciiTheme="majorHAnsi" w:hAnsiTheme="majorHAnsi"/>
                <w:szCs w:val="24"/>
                <w:u w:val="none"/>
              </w:rPr>
            </w:pPr>
            <w:r>
              <w:rPr>
                <w:rFonts w:asciiTheme="majorHAnsi" w:hAnsiTheme="majorHAnsi"/>
                <w:szCs w:val="24"/>
                <w:u w:val="none"/>
              </w:rPr>
              <w:t>36.7</w:t>
            </w:r>
          </w:p>
        </w:tc>
        <w:tc>
          <w:tcPr>
            <w:tcW w:w="851" w:type="dxa"/>
          </w:tcPr>
          <w:p w:rsidR="00485FB5" w:rsidRDefault="00CC7C80" w:rsidP="00485FB5">
            <w:pPr>
              <w:jc w:val="center"/>
              <w:rPr>
                <w:rFonts w:asciiTheme="majorHAnsi" w:hAnsiTheme="majorHAnsi"/>
                <w:b/>
                <w:szCs w:val="24"/>
                <w:u w:val="none"/>
              </w:rPr>
            </w:pPr>
            <w:r>
              <w:rPr>
                <w:rFonts w:asciiTheme="majorHAnsi" w:hAnsiTheme="majorHAnsi"/>
                <w:b/>
                <w:szCs w:val="24"/>
                <w:u w:val="none"/>
              </w:rPr>
              <w:t>00</w:t>
            </w:r>
          </w:p>
        </w:tc>
      </w:tr>
      <w:tr w:rsidR="00CC7C80" w:rsidTr="004E6D0A">
        <w:trPr>
          <w:jc w:val="center"/>
        </w:trPr>
        <w:tc>
          <w:tcPr>
            <w:tcW w:w="426"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3</w:t>
            </w:r>
          </w:p>
        </w:tc>
        <w:tc>
          <w:tcPr>
            <w:tcW w:w="1417"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Baik</w:t>
            </w:r>
          </w:p>
        </w:tc>
        <w:tc>
          <w:tcPr>
            <w:tcW w:w="567"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4</w:t>
            </w:r>
          </w:p>
        </w:tc>
        <w:tc>
          <w:tcPr>
            <w:tcW w:w="709"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6.7</w:t>
            </w:r>
          </w:p>
        </w:tc>
        <w:tc>
          <w:tcPr>
            <w:tcW w:w="567"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13</w:t>
            </w:r>
          </w:p>
        </w:tc>
        <w:tc>
          <w:tcPr>
            <w:tcW w:w="709"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21.7</w:t>
            </w:r>
          </w:p>
        </w:tc>
        <w:tc>
          <w:tcPr>
            <w:tcW w:w="567"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17</w:t>
            </w:r>
          </w:p>
        </w:tc>
        <w:tc>
          <w:tcPr>
            <w:tcW w:w="708" w:type="dxa"/>
            <w:tcBorders>
              <w:bottom w:val="single" w:sz="4" w:space="0" w:color="auto"/>
            </w:tcBorders>
          </w:tcPr>
          <w:p w:rsidR="00485FB5" w:rsidRDefault="00485FB5" w:rsidP="00485FB5">
            <w:pPr>
              <w:jc w:val="center"/>
              <w:rPr>
                <w:rFonts w:asciiTheme="majorHAnsi" w:hAnsiTheme="majorHAnsi"/>
                <w:szCs w:val="24"/>
                <w:u w:val="none"/>
              </w:rPr>
            </w:pPr>
            <w:r>
              <w:rPr>
                <w:rFonts w:asciiTheme="majorHAnsi" w:hAnsiTheme="majorHAnsi"/>
                <w:szCs w:val="24"/>
                <w:u w:val="none"/>
              </w:rPr>
              <w:t>28.3</w:t>
            </w:r>
          </w:p>
        </w:tc>
        <w:tc>
          <w:tcPr>
            <w:tcW w:w="851" w:type="dxa"/>
            <w:tcBorders>
              <w:bottom w:val="single" w:sz="4" w:space="0" w:color="auto"/>
            </w:tcBorders>
          </w:tcPr>
          <w:p w:rsidR="00485FB5" w:rsidRDefault="00485FB5" w:rsidP="00485FB5">
            <w:pPr>
              <w:jc w:val="center"/>
              <w:rPr>
                <w:rFonts w:asciiTheme="majorHAnsi" w:hAnsiTheme="majorHAnsi"/>
                <w:b/>
                <w:szCs w:val="24"/>
                <w:u w:val="none"/>
              </w:rPr>
            </w:pPr>
          </w:p>
        </w:tc>
      </w:tr>
      <w:tr w:rsidR="00CC7C80" w:rsidTr="004E6D0A">
        <w:trPr>
          <w:jc w:val="center"/>
        </w:trPr>
        <w:tc>
          <w:tcPr>
            <w:tcW w:w="426" w:type="dxa"/>
            <w:tcBorders>
              <w:top w:val="single" w:sz="4" w:space="0" w:color="auto"/>
              <w:bottom w:val="single" w:sz="4" w:space="0" w:color="auto"/>
            </w:tcBorders>
          </w:tcPr>
          <w:p w:rsidR="00485FB5" w:rsidRDefault="00485FB5" w:rsidP="00485FB5">
            <w:pPr>
              <w:jc w:val="center"/>
              <w:rPr>
                <w:rFonts w:asciiTheme="majorHAnsi" w:hAnsiTheme="majorHAnsi"/>
                <w:szCs w:val="24"/>
                <w:u w:val="none"/>
              </w:rPr>
            </w:pPr>
          </w:p>
        </w:tc>
        <w:tc>
          <w:tcPr>
            <w:tcW w:w="1417" w:type="dxa"/>
            <w:tcBorders>
              <w:top w:val="single" w:sz="4" w:space="0" w:color="auto"/>
              <w:bottom w:val="single" w:sz="4" w:space="0" w:color="auto"/>
            </w:tcBorders>
          </w:tcPr>
          <w:p w:rsidR="00485FB5" w:rsidRPr="00485FB5" w:rsidRDefault="00485FB5" w:rsidP="00485FB5">
            <w:pPr>
              <w:jc w:val="center"/>
              <w:rPr>
                <w:rFonts w:asciiTheme="majorHAnsi" w:hAnsiTheme="majorHAnsi"/>
                <w:b/>
                <w:szCs w:val="24"/>
                <w:u w:val="none"/>
              </w:rPr>
            </w:pPr>
            <w:r>
              <w:rPr>
                <w:rFonts w:asciiTheme="majorHAnsi" w:hAnsiTheme="majorHAnsi"/>
                <w:b/>
                <w:szCs w:val="24"/>
                <w:u w:val="none"/>
              </w:rPr>
              <w:t>Total</w:t>
            </w:r>
          </w:p>
        </w:tc>
        <w:tc>
          <w:tcPr>
            <w:tcW w:w="567" w:type="dxa"/>
            <w:tcBorders>
              <w:top w:val="single" w:sz="4" w:space="0" w:color="auto"/>
              <w:bottom w:val="single" w:sz="4" w:space="0" w:color="auto"/>
            </w:tcBorders>
          </w:tcPr>
          <w:p w:rsidR="00485FB5" w:rsidRPr="00485FB5" w:rsidRDefault="00CC7C80" w:rsidP="00485FB5">
            <w:pPr>
              <w:jc w:val="center"/>
              <w:rPr>
                <w:rFonts w:asciiTheme="majorHAnsi" w:hAnsiTheme="majorHAnsi"/>
                <w:b/>
                <w:szCs w:val="24"/>
                <w:u w:val="none"/>
              </w:rPr>
            </w:pPr>
            <w:r>
              <w:rPr>
                <w:rFonts w:asciiTheme="majorHAnsi" w:hAnsiTheme="majorHAnsi"/>
                <w:b/>
                <w:szCs w:val="24"/>
                <w:u w:val="none"/>
              </w:rPr>
              <w:t>33</w:t>
            </w:r>
          </w:p>
        </w:tc>
        <w:tc>
          <w:tcPr>
            <w:tcW w:w="709" w:type="dxa"/>
            <w:tcBorders>
              <w:top w:val="single" w:sz="4" w:space="0" w:color="auto"/>
              <w:bottom w:val="single" w:sz="4" w:space="0" w:color="auto"/>
            </w:tcBorders>
          </w:tcPr>
          <w:p w:rsidR="00485FB5" w:rsidRPr="00CC7C80" w:rsidRDefault="00CC7C80" w:rsidP="00485FB5">
            <w:pPr>
              <w:jc w:val="center"/>
              <w:rPr>
                <w:rFonts w:asciiTheme="majorHAnsi" w:hAnsiTheme="majorHAnsi"/>
                <w:b/>
                <w:szCs w:val="24"/>
                <w:u w:val="none"/>
              </w:rPr>
            </w:pPr>
            <w:r>
              <w:rPr>
                <w:rFonts w:asciiTheme="majorHAnsi" w:hAnsiTheme="majorHAnsi"/>
                <w:b/>
                <w:szCs w:val="24"/>
                <w:u w:val="none"/>
              </w:rPr>
              <w:t>55.1</w:t>
            </w:r>
          </w:p>
        </w:tc>
        <w:tc>
          <w:tcPr>
            <w:tcW w:w="567" w:type="dxa"/>
            <w:tcBorders>
              <w:top w:val="single" w:sz="4" w:space="0" w:color="auto"/>
              <w:bottom w:val="single" w:sz="4" w:space="0" w:color="auto"/>
            </w:tcBorders>
          </w:tcPr>
          <w:p w:rsidR="00485FB5" w:rsidRPr="00CC7C80" w:rsidRDefault="00CC7C80" w:rsidP="00485FB5">
            <w:pPr>
              <w:jc w:val="center"/>
              <w:rPr>
                <w:rFonts w:asciiTheme="majorHAnsi" w:hAnsiTheme="majorHAnsi"/>
                <w:b/>
                <w:szCs w:val="24"/>
                <w:u w:val="none"/>
              </w:rPr>
            </w:pPr>
            <w:r>
              <w:rPr>
                <w:rFonts w:asciiTheme="majorHAnsi" w:hAnsiTheme="majorHAnsi"/>
                <w:b/>
                <w:szCs w:val="24"/>
                <w:u w:val="none"/>
              </w:rPr>
              <w:t>27</w:t>
            </w:r>
          </w:p>
        </w:tc>
        <w:tc>
          <w:tcPr>
            <w:tcW w:w="709" w:type="dxa"/>
            <w:tcBorders>
              <w:top w:val="single" w:sz="4" w:space="0" w:color="auto"/>
              <w:bottom w:val="single" w:sz="4" w:space="0" w:color="auto"/>
            </w:tcBorders>
          </w:tcPr>
          <w:p w:rsidR="00485FB5" w:rsidRPr="00CC7C80" w:rsidRDefault="00CC7C80" w:rsidP="00485FB5">
            <w:pPr>
              <w:jc w:val="center"/>
              <w:rPr>
                <w:rFonts w:asciiTheme="majorHAnsi" w:hAnsiTheme="majorHAnsi"/>
                <w:b/>
                <w:szCs w:val="24"/>
                <w:u w:val="none"/>
              </w:rPr>
            </w:pPr>
            <w:r>
              <w:rPr>
                <w:rFonts w:asciiTheme="majorHAnsi" w:hAnsiTheme="majorHAnsi"/>
                <w:b/>
                <w:szCs w:val="24"/>
                <w:u w:val="none"/>
              </w:rPr>
              <w:t>45.0</w:t>
            </w:r>
          </w:p>
        </w:tc>
        <w:tc>
          <w:tcPr>
            <w:tcW w:w="567" w:type="dxa"/>
            <w:tcBorders>
              <w:top w:val="single" w:sz="4" w:space="0" w:color="auto"/>
              <w:bottom w:val="single" w:sz="4" w:space="0" w:color="auto"/>
            </w:tcBorders>
          </w:tcPr>
          <w:p w:rsidR="00485FB5" w:rsidRPr="00CC7C80" w:rsidRDefault="00CC7C80" w:rsidP="00485FB5">
            <w:pPr>
              <w:jc w:val="center"/>
              <w:rPr>
                <w:rFonts w:asciiTheme="majorHAnsi" w:hAnsiTheme="majorHAnsi"/>
                <w:b/>
                <w:szCs w:val="24"/>
                <w:u w:val="none"/>
              </w:rPr>
            </w:pPr>
            <w:r>
              <w:rPr>
                <w:rFonts w:asciiTheme="majorHAnsi" w:hAnsiTheme="majorHAnsi"/>
                <w:b/>
                <w:szCs w:val="24"/>
                <w:u w:val="none"/>
              </w:rPr>
              <w:t>60</w:t>
            </w:r>
          </w:p>
        </w:tc>
        <w:tc>
          <w:tcPr>
            <w:tcW w:w="708" w:type="dxa"/>
            <w:tcBorders>
              <w:top w:val="single" w:sz="4" w:space="0" w:color="auto"/>
              <w:bottom w:val="single" w:sz="4" w:space="0" w:color="auto"/>
            </w:tcBorders>
          </w:tcPr>
          <w:p w:rsidR="00485FB5" w:rsidRPr="00CC7C80" w:rsidRDefault="00CC7C80" w:rsidP="00485FB5">
            <w:pPr>
              <w:jc w:val="center"/>
              <w:rPr>
                <w:rFonts w:asciiTheme="majorHAnsi" w:hAnsiTheme="majorHAnsi"/>
                <w:b/>
                <w:szCs w:val="24"/>
                <w:u w:val="none"/>
              </w:rPr>
            </w:pPr>
            <w:r>
              <w:rPr>
                <w:rFonts w:asciiTheme="majorHAnsi" w:hAnsiTheme="majorHAnsi"/>
                <w:b/>
                <w:szCs w:val="24"/>
                <w:u w:val="none"/>
              </w:rPr>
              <w:t>100</w:t>
            </w:r>
          </w:p>
        </w:tc>
        <w:tc>
          <w:tcPr>
            <w:tcW w:w="851" w:type="dxa"/>
            <w:tcBorders>
              <w:top w:val="single" w:sz="4" w:space="0" w:color="auto"/>
              <w:bottom w:val="single" w:sz="4" w:space="0" w:color="auto"/>
            </w:tcBorders>
          </w:tcPr>
          <w:p w:rsidR="00485FB5" w:rsidRDefault="00485FB5" w:rsidP="00485FB5">
            <w:pPr>
              <w:jc w:val="center"/>
              <w:rPr>
                <w:rFonts w:asciiTheme="majorHAnsi" w:hAnsiTheme="majorHAnsi"/>
                <w:b/>
                <w:szCs w:val="24"/>
                <w:u w:val="none"/>
              </w:rPr>
            </w:pPr>
          </w:p>
        </w:tc>
      </w:tr>
    </w:tbl>
    <w:p w:rsidR="00485FB5" w:rsidRDefault="00411942" w:rsidP="00411942">
      <w:pPr>
        <w:rPr>
          <w:rFonts w:asciiTheme="majorHAnsi" w:hAnsiTheme="majorHAnsi"/>
          <w:szCs w:val="24"/>
          <w:u w:val="none"/>
        </w:rPr>
      </w:pPr>
      <w:r>
        <w:rPr>
          <w:rFonts w:asciiTheme="majorHAnsi" w:hAnsiTheme="majorHAnsi"/>
          <w:szCs w:val="24"/>
          <w:u w:val="none"/>
        </w:rPr>
        <w:t>(Sumber : Data Diolah Tahun 2023)</w:t>
      </w:r>
    </w:p>
    <w:p w:rsidR="00F15696" w:rsidRDefault="000F0E4D" w:rsidP="00967ADD">
      <w:pPr>
        <w:ind w:firstLine="720"/>
        <w:jc w:val="both"/>
        <w:rPr>
          <w:rFonts w:asciiTheme="majorHAnsi" w:hAnsiTheme="majorHAnsi"/>
          <w:u w:val="none"/>
        </w:rPr>
      </w:pPr>
      <w:r w:rsidRPr="00390A86">
        <w:rPr>
          <w:rFonts w:asciiTheme="majorHAnsi" w:hAnsiTheme="majorHAnsi"/>
          <w:u w:val="none"/>
        </w:rPr>
        <w:t>Berdasarkan Tabel di 4.4. dapat di lihat bahwa dari 60 responden terdapat 17 responden berpengetahuan Baik Siswi Sebanyak 4 (6,7%), responden Berpengetahuan Cukup Sebanyak (16.7%), responden yang berpengetahuan kurang mayoritas negatif 19 responden (31.7%).</w:t>
      </w:r>
    </w:p>
    <w:p w:rsidR="000F0E4D" w:rsidRDefault="000F0E4D" w:rsidP="00967ADD">
      <w:pPr>
        <w:ind w:firstLine="720"/>
        <w:jc w:val="both"/>
        <w:rPr>
          <w:rFonts w:asciiTheme="majorHAnsi" w:hAnsiTheme="majorHAnsi"/>
          <w:u w:val="none"/>
        </w:rPr>
      </w:pPr>
      <w:r w:rsidRPr="00390A86">
        <w:rPr>
          <w:rFonts w:asciiTheme="majorHAnsi" w:hAnsiTheme="majorHAnsi"/>
          <w:u w:val="none"/>
        </w:rPr>
        <w:t xml:space="preserve">Berdasarkan hasil Uji statistik </w:t>
      </w:r>
      <w:r w:rsidRPr="00390A86">
        <w:rPr>
          <w:rFonts w:asciiTheme="majorHAnsi" w:hAnsiTheme="majorHAnsi"/>
          <w:i/>
          <w:u w:val="none"/>
        </w:rPr>
        <w:t>chi square</w:t>
      </w:r>
      <w:r w:rsidRPr="00390A86">
        <w:rPr>
          <w:rFonts w:asciiTheme="majorHAnsi" w:hAnsiTheme="majorHAnsi"/>
          <w:u w:val="none"/>
        </w:rPr>
        <w:t xml:space="preserve"> menggunakan SPSS versi 27</w:t>
      </w:r>
      <w:r w:rsidRPr="00390A86">
        <w:rPr>
          <w:rFonts w:asciiTheme="majorHAnsi" w:hAnsiTheme="majorHAnsi"/>
          <w:i/>
          <w:u w:val="none"/>
        </w:rPr>
        <w:t xml:space="preserve"> </w:t>
      </w:r>
      <w:r w:rsidRPr="00390A86">
        <w:rPr>
          <w:rFonts w:asciiTheme="majorHAnsi" w:hAnsiTheme="majorHAnsi"/>
          <w:u w:val="none"/>
        </w:rPr>
        <w:t xml:space="preserve">dan pada derajat kepercayaan 95% di lakukan untuk mengetahui Hubungan Pengetahuan dan Sikap Siswi Terhadap Peran Orang Tua Dalam Menghadapi </w:t>
      </w:r>
      <w:r w:rsidRPr="00390A86">
        <w:rPr>
          <w:rFonts w:asciiTheme="majorHAnsi" w:hAnsiTheme="majorHAnsi"/>
          <w:i/>
          <w:u w:val="none"/>
        </w:rPr>
        <w:t xml:space="preserve">Menarche </w:t>
      </w:r>
      <w:r w:rsidRPr="00390A86">
        <w:rPr>
          <w:rFonts w:asciiTheme="majorHAnsi" w:hAnsiTheme="majorHAnsi"/>
          <w:u w:val="none"/>
        </w:rPr>
        <w:t xml:space="preserve">di MIN 1 </w:t>
      </w:r>
      <w:r w:rsidRPr="00390A86">
        <w:rPr>
          <w:rFonts w:asciiTheme="majorHAnsi" w:hAnsiTheme="majorHAnsi"/>
          <w:u w:val="none"/>
        </w:rPr>
        <w:lastRenderedPageBreak/>
        <w:t xml:space="preserve">Simpang Tiga di peroleh nilai </w:t>
      </w:r>
      <w:r w:rsidRPr="00390A86">
        <w:rPr>
          <w:rFonts w:asciiTheme="majorHAnsi" w:hAnsiTheme="majorHAnsi"/>
          <w:i/>
          <w:u w:val="none"/>
        </w:rPr>
        <w:t>p value</w:t>
      </w:r>
      <w:r w:rsidRPr="00390A86">
        <w:rPr>
          <w:rFonts w:asciiTheme="majorHAnsi" w:hAnsiTheme="majorHAnsi"/>
          <w:u w:val="none"/>
        </w:rPr>
        <w:t xml:space="preserve"> 0.00 (≥ 0,05). Hal ini menunjukkan secara statistik bahwa tidak terdapat hubungan yang bermakna antara peran orang tua dalam menghadapi </w:t>
      </w:r>
      <w:r w:rsidRPr="00390A86">
        <w:rPr>
          <w:rFonts w:asciiTheme="majorHAnsi" w:hAnsiTheme="majorHAnsi"/>
          <w:i/>
          <w:u w:val="none"/>
        </w:rPr>
        <w:t>menarche</w:t>
      </w:r>
      <w:r>
        <w:rPr>
          <w:rFonts w:asciiTheme="majorHAnsi" w:hAnsiTheme="majorHAnsi"/>
          <w:u w:val="none"/>
        </w:rPr>
        <w:t xml:space="preserve"> di Min 1 Simpang Tiga</w:t>
      </w:r>
    </w:p>
    <w:p w:rsidR="00260A51" w:rsidRDefault="00260A51" w:rsidP="00260A51">
      <w:pPr>
        <w:jc w:val="center"/>
        <w:rPr>
          <w:rFonts w:asciiTheme="majorHAnsi" w:hAnsiTheme="majorHAnsi"/>
          <w:szCs w:val="24"/>
          <w:u w:val="none"/>
        </w:rPr>
      </w:pPr>
      <w:r w:rsidRPr="00390A86">
        <w:rPr>
          <w:rFonts w:asciiTheme="majorHAnsi" w:hAnsiTheme="majorHAnsi"/>
          <w:szCs w:val="24"/>
          <w:u w:val="none"/>
        </w:rPr>
        <w:t xml:space="preserve">Hubungan Sikap Siswi terhadap </w:t>
      </w:r>
      <w:r w:rsidRPr="00390A86">
        <w:rPr>
          <w:rFonts w:asciiTheme="majorHAnsi" w:hAnsiTheme="majorHAnsi"/>
          <w:i/>
          <w:szCs w:val="24"/>
          <w:u w:val="none"/>
        </w:rPr>
        <w:t xml:space="preserve">Menarche </w:t>
      </w:r>
      <w:r w:rsidRPr="00390A86">
        <w:rPr>
          <w:rFonts w:asciiTheme="majorHAnsi" w:hAnsiTheme="majorHAnsi"/>
          <w:szCs w:val="24"/>
          <w:u w:val="none"/>
        </w:rPr>
        <w:t>Dengan Peran Orang Tua Di MIN 1 Simpang Tiga Tahun 2023</w:t>
      </w:r>
    </w:p>
    <w:p w:rsidR="00260A51" w:rsidRDefault="00260A51" w:rsidP="00260A51">
      <w:pPr>
        <w:jc w:val="center"/>
        <w:rPr>
          <w:rFonts w:asciiTheme="majorHAnsi" w:hAnsiTheme="majorHAnsi"/>
          <w:szCs w:val="24"/>
          <w:u w:val="none"/>
        </w:rPr>
      </w:pPr>
      <w:r>
        <w:rPr>
          <w:rFonts w:asciiTheme="majorHAnsi" w:hAnsiTheme="majorHAnsi"/>
          <w:b/>
          <w:szCs w:val="24"/>
          <w:u w:val="none"/>
        </w:rPr>
        <w:t>Tabel 4.5</w:t>
      </w: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50"/>
        <w:gridCol w:w="567"/>
        <w:gridCol w:w="567"/>
        <w:gridCol w:w="425"/>
        <w:gridCol w:w="567"/>
        <w:gridCol w:w="426"/>
        <w:gridCol w:w="567"/>
        <w:gridCol w:w="708"/>
      </w:tblGrid>
      <w:tr w:rsidR="00F624F8" w:rsidTr="004E6D0A">
        <w:trPr>
          <w:jc w:val="center"/>
        </w:trPr>
        <w:tc>
          <w:tcPr>
            <w:tcW w:w="5103" w:type="dxa"/>
            <w:gridSpan w:val="9"/>
            <w:tcBorders>
              <w:top w:val="single" w:sz="4" w:space="0" w:color="auto"/>
              <w:bottom w:val="single" w:sz="4" w:space="0" w:color="auto"/>
            </w:tcBorders>
          </w:tcPr>
          <w:p w:rsidR="00F624F8" w:rsidRPr="00F624F8" w:rsidRDefault="00F624F8" w:rsidP="00260A51">
            <w:pPr>
              <w:jc w:val="center"/>
              <w:rPr>
                <w:rFonts w:asciiTheme="majorHAnsi" w:hAnsiTheme="majorHAnsi"/>
                <w:b/>
                <w:szCs w:val="24"/>
                <w:u w:val="none"/>
              </w:rPr>
            </w:pPr>
            <w:r>
              <w:rPr>
                <w:rFonts w:asciiTheme="majorHAnsi" w:hAnsiTheme="majorHAnsi"/>
                <w:b/>
                <w:szCs w:val="24"/>
                <w:u w:val="none"/>
              </w:rPr>
              <w:t>Menarche</w:t>
            </w:r>
          </w:p>
        </w:tc>
      </w:tr>
      <w:tr w:rsidR="00F624F8" w:rsidTr="004E6D0A">
        <w:trPr>
          <w:jc w:val="center"/>
        </w:trPr>
        <w:tc>
          <w:tcPr>
            <w:tcW w:w="426" w:type="dxa"/>
            <w:tcBorders>
              <w:top w:val="single" w:sz="4" w:space="0" w:color="auto"/>
              <w:bottom w:val="single" w:sz="4" w:space="0" w:color="auto"/>
            </w:tcBorders>
          </w:tcPr>
          <w:p w:rsidR="00260A51" w:rsidRPr="00260A51" w:rsidRDefault="00260A51" w:rsidP="00260A51">
            <w:pPr>
              <w:jc w:val="center"/>
              <w:rPr>
                <w:rFonts w:asciiTheme="majorHAnsi" w:hAnsiTheme="majorHAnsi"/>
                <w:b/>
                <w:szCs w:val="24"/>
                <w:u w:val="none"/>
              </w:rPr>
            </w:pPr>
            <w:r>
              <w:rPr>
                <w:rFonts w:asciiTheme="majorHAnsi" w:hAnsiTheme="majorHAnsi"/>
                <w:b/>
                <w:szCs w:val="24"/>
                <w:u w:val="none"/>
              </w:rPr>
              <w:t>No</w:t>
            </w:r>
          </w:p>
        </w:tc>
        <w:tc>
          <w:tcPr>
            <w:tcW w:w="850" w:type="dxa"/>
            <w:tcBorders>
              <w:top w:val="single" w:sz="4" w:space="0" w:color="auto"/>
              <w:bottom w:val="single" w:sz="4" w:space="0" w:color="auto"/>
            </w:tcBorders>
          </w:tcPr>
          <w:p w:rsidR="00260A51" w:rsidRPr="00260A51" w:rsidRDefault="00260A51" w:rsidP="00260A51">
            <w:pPr>
              <w:jc w:val="center"/>
              <w:rPr>
                <w:rFonts w:asciiTheme="majorHAnsi" w:hAnsiTheme="majorHAnsi"/>
                <w:b/>
                <w:szCs w:val="24"/>
                <w:u w:val="none"/>
              </w:rPr>
            </w:pPr>
            <w:r>
              <w:rPr>
                <w:rFonts w:asciiTheme="majorHAnsi" w:hAnsiTheme="majorHAnsi"/>
                <w:b/>
                <w:szCs w:val="24"/>
                <w:u w:val="none"/>
              </w:rPr>
              <w:t>Sikap</w:t>
            </w:r>
          </w:p>
        </w:tc>
        <w:tc>
          <w:tcPr>
            <w:tcW w:w="1134" w:type="dxa"/>
            <w:gridSpan w:val="2"/>
            <w:tcBorders>
              <w:top w:val="single" w:sz="4" w:space="0" w:color="auto"/>
              <w:bottom w:val="single" w:sz="4" w:space="0" w:color="auto"/>
            </w:tcBorders>
          </w:tcPr>
          <w:p w:rsidR="00260A51" w:rsidRPr="00260A51" w:rsidRDefault="00260A51" w:rsidP="00260A51">
            <w:pPr>
              <w:jc w:val="center"/>
              <w:rPr>
                <w:rFonts w:asciiTheme="majorHAnsi" w:hAnsiTheme="majorHAnsi"/>
                <w:b/>
                <w:szCs w:val="24"/>
                <w:u w:val="none"/>
              </w:rPr>
            </w:pPr>
            <w:r>
              <w:rPr>
                <w:rFonts w:asciiTheme="majorHAnsi" w:hAnsiTheme="majorHAnsi"/>
                <w:b/>
                <w:szCs w:val="24"/>
                <w:u w:val="none"/>
              </w:rPr>
              <w:t>Tidak</w:t>
            </w:r>
          </w:p>
        </w:tc>
        <w:tc>
          <w:tcPr>
            <w:tcW w:w="992" w:type="dxa"/>
            <w:gridSpan w:val="2"/>
            <w:tcBorders>
              <w:top w:val="single" w:sz="4" w:space="0" w:color="auto"/>
              <w:bottom w:val="single" w:sz="4" w:space="0" w:color="auto"/>
            </w:tcBorders>
          </w:tcPr>
          <w:p w:rsidR="00260A51" w:rsidRPr="00260A51" w:rsidRDefault="00260A51" w:rsidP="00260A51">
            <w:pPr>
              <w:jc w:val="center"/>
              <w:rPr>
                <w:rFonts w:asciiTheme="majorHAnsi" w:hAnsiTheme="majorHAnsi"/>
                <w:b/>
                <w:szCs w:val="24"/>
                <w:u w:val="none"/>
              </w:rPr>
            </w:pPr>
            <w:r>
              <w:rPr>
                <w:rFonts w:asciiTheme="majorHAnsi" w:hAnsiTheme="majorHAnsi"/>
                <w:b/>
                <w:szCs w:val="24"/>
                <w:u w:val="none"/>
              </w:rPr>
              <w:t>Ya</w:t>
            </w:r>
          </w:p>
        </w:tc>
        <w:tc>
          <w:tcPr>
            <w:tcW w:w="993" w:type="dxa"/>
            <w:gridSpan w:val="2"/>
            <w:tcBorders>
              <w:top w:val="single" w:sz="4" w:space="0" w:color="auto"/>
              <w:bottom w:val="single" w:sz="4" w:space="0" w:color="auto"/>
            </w:tcBorders>
          </w:tcPr>
          <w:p w:rsidR="00260A51" w:rsidRPr="00260A51" w:rsidRDefault="00260A51" w:rsidP="00260A51">
            <w:pPr>
              <w:jc w:val="center"/>
              <w:rPr>
                <w:rFonts w:asciiTheme="majorHAnsi" w:hAnsiTheme="majorHAnsi"/>
                <w:b/>
                <w:szCs w:val="24"/>
                <w:u w:val="none"/>
              </w:rPr>
            </w:pPr>
            <w:r>
              <w:rPr>
                <w:rFonts w:asciiTheme="majorHAnsi" w:hAnsiTheme="majorHAnsi"/>
                <w:b/>
                <w:szCs w:val="24"/>
                <w:u w:val="none"/>
              </w:rPr>
              <w:t>Jumlah</w:t>
            </w:r>
          </w:p>
        </w:tc>
        <w:tc>
          <w:tcPr>
            <w:tcW w:w="708" w:type="dxa"/>
            <w:tcBorders>
              <w:top w:val="single" w:sz="4" w:space="0" w:color="auto"/>
              <w:bottom w:val="single" w:sz="4" w:space="0" w:color="auto"/>
            </w:tcBorders>
          </w:tcPr>
          <w:p w:rsidR="00F624F8" w:rsidRPr="00F624F8" w:rsidRDefault="00F624F8" w:rsidP="00260A51">
            <w:pPr>
              <w:jc w:val="center"/>
              <w:rPr>
                <w:rFonts w:asciiTheme="majorHAnsi" w:hAnsiTheme="majorHAnsi"/>
                <w:b/>
                <w:szCs w:val="24"/>
                <w:u w:val="none"/>
              </w:rPr>
            </w:pPr>
            <w:r>
              <w:rPr>
                <w:rFonts w:asciiTheme="majorHAnsi" w:hAnsiTheme="majorHAnsi"/>
                <w:b/>
                <w:szCs w:val="24"/>
                <w:u w:val="none"/>
              </w:rPr>
              <w:t>P</w:t>
            </w:r>
          </w:p>
          <w:p w:rsidR="00260A51" w:rsidRPr="00260A51" w:rsidRDefault="00260A51" w:rsidP="00260A51">
            <w:pPr>
              <w:jc w:val="center"/>
              <w:rPr>
                <w:rFonts w:asciiTheme="majorHAnsi" w:hAnsiTheme="majorHAnsi"/>
                <w:b/>
                <w:szCs w:val="24"/>
                <w:u w:val="none"/>
              </w:rPr>
            </w:pPr>
            <w:r>
              <w:rPr>
                <w:rFonts w:asciiTheme="majorHAnsi" w:hAnsiTheme="majorHAnsi"/>
                <w:b/>
                <w:szCs w:val="24"/>
                <w:u w:val="none"/>
              </w:rPr>
              <w:t>Valu</w:t>
            </w:r>
          </w:p>
        </w:tc>
      </w:tr>
      <w:tr w:rsidR="00F624F8" w:rsidTr="004E6D0A">
        <w:trPr>
          <w:jc w:val="center"/>
        </w:trPr>
        <w:tc>
          <w:tcPr>
            <w:tcW w:w="426" w:type="dxa"/>
            <w:tcBorders>
              <w:top w:val="single" w:sz="4" w:space="0" w:color="auto"/>
            </w:tcBorders>
          </w:tcPr>
          <w:p w:rsidR="00260A51" w:rsidRDefault="00260A51" w:rsidP="00260A51">
            <w:pPr>
              <w:jc w:val="both"/>
              <w:rPr>
                <w:rFonts w:asciiTheme="majorHAnsi" w:hAnsiTheme="majorHAnsi"/>
                <w:b/>
                <w:szCs w:val="24"/>
                <w:u w:val="none"/>
              </w:rPr>
            </w:pPr>
          </w:p>
        </w:tc>
        <w:tc>
          <w:tcPr>
            <w:tcW w:w="850" w:type="dxa"/>
            <w:tcBorders>
              <w:top w:val="single" w:sz="4" w:space="0" w:color="auto"/>
            </w:tcBorders>
          </w:tcPr>
          <w:p w:rsidR="00260A51" w:rsidRDefault="00260A51" w:rsidP="00260A51">
            <w:pPr>
              <w:jc w:val="both"/>
              <w:rPr>
                <w:rFonts w:asciiTheme="majorHAnsi" w:hAnsiTheme="majorHAnsi"/>
                <w:b/>
                <w:szCs w:val="24"/>
                <w:u w:val="none"/>
              </w:rPr>
            </w:pPr>
          </w:p>
        </w:tc>
        <w:tc>
          <w:tcPr>
            <w:tcW w:w="567" w:type="dxa"/>
            <w:tcBorders>
              <w:top w:val="single" w:sz="4" w:space="0" w:color="auto"/>
              <w:bottom w:val="single" w:sz="4" w:space="0" w:color="auto"/>
            </w:tcBorders>
          </w:tcPr>
          <w:p w:rsidR="00260A51" w:rsidRPr="00F624F8" w:rsidRDefault="00F624F8" w:rsidP="00260A51">
            <w:pPr>
              <w:jc w:val="both"/>
              <w:rPr>
                <w:rFonts w:asciiTheme="majorHAnsi" w:hAnsiTheme="majorHAnsi"/>
                <w:b/>
                <w:szCs w:val="24"/>
                <w:u w:val="none"/>
              </w:rPr>
            </w:pPr>
            <w:r>
              <w:rPr>
                <w:rFonts w:asciiTheme="majorHAnsi" w:hAnsiTheme="majorHAnsi"/>
                <w:b/>
                <w:szCs w:val="24"/>
                <w:u w:val="none"/>
              </w:rPr>
              <w:t>F</w:t>
            </w:r>
          </w:p>
        </w:tc>
        <w:tc>
          <w:tcPr>
            <w:tcW w:w="567" w:type="dxa"/>
            <w:tcBorders>
              <w:top w:val="single" w:sz="4" w:space="0" w:color="auto"/>
              <w:bottom w:val="single" w:sz="4" w:space="0" w:color="auto"/>
            </w:tcBorders>
          </w:tcPr>
          <w:p w:rsidR="00260A51" w:rsidRDefault="00F624F8" w:rsidP="00260A51">
            <w:pPr>
              <w:jc w:val="both"/>
              <w:rPr>
                <w:rFonts w:asciiTheme="majorHAnsi" w:hAnsiTheme="majorHAnsi"/>
                <w:b/>
                <w:szCs w:val="24"/>
                <w:u w:val="none"/>
              </w:rPr>
            </w:pPr>
            <w:r>
              <w:rPr>
                <w:rFonts w:asciiTheme="majorHAnsi" w:hAnsiTheme="majorHAnsi"/>
                <w:b/>
                <w:szCs w:val="24"/>
                <w:u w:val="none"/>
              </w:rPr>
              <w:t>%</w:t>
            </w:r>
          </w:p>
        </w:tc>
        <w:tc>
          <w:tcPr>
            <w:tcW w:w="425" w:type="dxa"/>
            <w:tcBorders>
              <w:top w:val="single" w:sz="4" w:space="0" w:color="auto"/>
              <w:bottom w:val="single" w:sz="4" w:space="0" w:color="auto"/>
            </w:tcBorders>
          </w:tcPr>
          <w:p w:rsidR="00260A51" w:rsidRPr="00F624F8" w:rsidRDefault="00F624F8" w:rsidP="00260A51">
            <w:pPr>
              <w:jc w:val="both"/>
              <w:rPr>
                <w:rFonts w:asciiTheme="majorHAnsi" w:hAnsiTheme="majorHAnsi"/>
                <w:b/>
                <w:szCs w:val="24"/>
                <w:u w:val="none"/>
              </w:rPr>
            </w:pPr>
            <w:r>
              <w:rPr>
                <w:rFonts w:asciiTheme="majorHAnsi" w:hAnsiTheme="majorHAnsi"/>
                <w:b/>
                <w:szCs w:val="24"/>
                <w:u w:val="none"/>
              </w:rPr>
              <w:t>F</w:t>
            </w:r>
          </w:p>
        </w:tc>
        <w:tc>
          <w:tcPr>
            <w:tcW w:w="567" w:type="dxa"/>
            <w:tcBorders>
              <w:top w:val="single" w:sz="4" w:space="0" w:color="auto"/>
              <w:bottom w:val="single" w:sz="4" w:space="0" w:color="auto"/>
            </w:tcBorders>
          </w:tcPr>
          <w:p w:rsidR="00260A51" w:rsidRDefault="00F624F8" w:rsidP="00260A51">
            <w:pPr>
              <w:jc w:val="both"/>
              <w:rPr>
                <w:rFonts w:asciiTheme="majorHAnsi" w:hAnsiTheme="majorHAnsi"/>
                <w:b/>
                <w:szCs w:val="24"/>
                <w:u w:val="none"/>
              </w:rPr>
            </w:pPr>
            <w:r>
              <w:rPr>
                <w:rFonts w:asciiTheme="majorHAnsi" w:hAnsiTheme="majorHAnsi"/>
                <w:b/>
                <w:szCs w:val="24"/>
                <w:u w:val="none"/>
              </w:rPr>
              <w:t>%</w:t>
            </w:r>
          </w:p>
        </w:tc>
        <w:tc>
          <w:tcPr>
            <w:tcW w:w="426" w:type="dxa"/>
            <w:tcBorders>
              <w:top w:val="single" w:sz="4" w:space="0" w:color="auto"/>
              <w:bottom w:val="single" w:sz="4" w:space="0" w:color="auto"/>
            </w:tcBorders>
          </w:tcPr>
          <w:p w:rsidR="00260A51" w:rsidRPr="00F624F8" w:rsidRDefault="00F624F8" w:rsidP="00260A51">
            <w:pPr>
              <w:jc w:val="both"/>
              <w:rPr>
                <w:rFonts w:asciiTheme="majorHAnsi" w:hAnsiTheme="majorHAnsi"/>
                <w:b/>
                <w:szCs w:val="24"/>
                <w:u w:val="none"/>
              </w:rPr>
            </w:pPr>
            <w:r>
              <w:rPr>
                <w:rFonts w:asciiTheme="majorHAnsi" w:hAnsiTheme="majorHAnsi"/>
                <w:b/>
                <w:szCs w:val="24"/>
                <w:u w:val="none"/>
              </w:rPr>
              <w:t>F</w:t>
            </w:r>
          </w:p>
        </w:tc>
        <w:tc>
          <w:tcPr>
            <w:tcW w:w="567" w:type="dxa"/>
            <w:tcBorders>
              <w:top w:val="single" w:sz="4" w:space="0" w:color="auto"/>
              <w:bottom w:val="single" w:sz="4" w:space="0" w:color="auto"/>
            </w:tcBorders>
          </w:tcPr>
          <w:p w:rsidR="00260A51" w:rsidRDefault="00F624F8" w:rsidP="00260A51">
            <w:pPr>
              <w:jc w:val="both"/>
              <w:rPr>
                <w:rFonts w:asciiTheme="majorHAnsi" w:hAnsiTheme="majorHAnsi"/>
                <w:b/>
                <w:szCs w:val="24"/>
                <w:u w:val="none"/>
              </w:rPr>
            </w:pPr>
            <w:r>
              <w:rPr>
                <w:rFonts w:asciiTheme="majorHAnsi" w:hAnsiTheme="majorHAnsi"/>
                <w:b/>
                <w:szCs w:val="24"/>
                <w:u w:val="none"/>
              </w:rPr>
              <w:t>%</w:t>
            </w:r>
          </w:p>
        </w:tc>
        <w:tc>
          <w:tcPr>
            <w:tcW w:w="708" w:type="dxa"/>
            <w:tcBorders>
              <w:top w:val="single" w:sz="4" w:space="0" w:color="auto"/>
            </w:tcBorders>
          </w:tcPr>
          <w:p w:rsidR="00260A51" w:rsidRDefault="00260A51" w:rsidP="00260A51">
            <w:pPr>
              <w:jc w:val="both"/>
              <w:rPr>
                <w:rFonts w:asciiTheme="majorHAnsi" w:hAnsiTheme="majorHAnsi"/>
                <w:b/>
                <w:szCs w:val="24"/>
                <w:u w:val="none"/>
              </w:rPr>
            </w:pPr>
          </w:p>
        </w:tc>
      </w:tr>
      <w:tr w:rsidR="00D004D6" w:rsidTr="004E6D0A">
        <w:trPr>
          <w:jc w:val="center"/>
        </w:trPr>
        <w:tc>
          <w:tcPr>
            <w:tcW w:w="426" w:type="dxa"/>
          </w:tcPr>
          <w:p w:rsidR="00F624F8" w:rsidRPr="00F624F8" w:rsidRDefault="00F624F8" w:rsidP="00F624F8">
            <w:pPr>
              <w:jc w:val="center"/>
              <w:rPr>
                <w:rFonts w:asciiTheme="majorHAnsi" w:hAnsiTheme="majorHAnsi"/>
                <w:szCs w:val="24"/>
                <w:u w:val="none"/>
              </w:rPr>
            </w:pPr>
            <w:r>
              <w:rPr>
                <w:rFonts w:asciiTheme="majorHAnsi" w:hAnsiTheme="majorHAnsi"/>
                <w:szCs w:val="24"/>
                <w:u w:val="none"/>
              </w:rPr>
              <w:t>1</w:t>
            </w:r>
          </w:p>
        </w:tc>
        <w:tc>
          <w:tcPr>
            <w:tcW w:w="850" w:type="dxa"/>
          </w:tcPr>
          <w:p w:rsidR="00F624F8" w:rsidRPr="00F624F8" w:rsidRDefault="00F624F8" w:rsidP="00F624F8">
            <w:pPr>
              <w:jc w:val="center"/>
              <w:rPr>
                <w:rFonts w:asciiTheme="majorHAnsi" w:hAnsiTheme="majorHAnsi"/>
                <w:szCs w:val="24"/>
                <w:u w:val="none"/>
              </w:rPr>
            </w:pPr>
            <w:r>
              <w:rPr>
                <w:rFonts w:asciiTheme="majorHAnsi" w:hAnsiTheme="majorHAnsi"/>
                <w:szCs w:val="24"/>
                <w:u w:val="none"/>
              </w:rPr>
              <w:t>Negatif</w:t>
            </w:r>
          </w:p>
        </w:tc>
        <w:tc>
          <w:tcPr>
            <w:tcW w:w="567" w:type="dxa"/>
            <w:tcBorders>
              <w:top w:val="single" w:sz="4" w:space="0" w:color="auto"/>
            </w:tcBorders>
          </w:tcPr>
          <w:p w:rsidR="00F624F8" w:rsidRPr="00F624F8" w:rsidRDefault="00F624F8" w:rsidP="00260A51">
            <w:pPr>
              <w:jc w:val="both"/>
              <w:rPr>
                <w:rFonts w:asciiTheme="majorHAnsi" w:hAnsiTheme="majorHAnsi"/>
                <w:szCs w:val="24"/>
                <w:u w:val="none"/>
              </w:rPr>
            </w:pPr>
            <w:r>
              <w:rPr>
                <w:rFonts w:asciiTheme="majorHAnsi" w:hAnsiTheme="majorHAnsi"/>
                <w:szCs w:val="24"/>
                <w:u w:val="none"/>
              </w:rPr>
              <w:t>23</w:t>
            </w:r>
          </w:p>
        </w:tc>
        <w:tc>
          <w:tcPr>
            <w:tcW w:w="567" w:type="dxa"/>
            <w:tcBorders>
              <w:top w:val="single" w:sz="4" w:space="0" w:color="auto"/>
            </w:tcBorders>
          </w:tcPr>
          <w:p w:rsidR="00F624F8" w:rsidRPr="00F624F8" w:rsidRDefault="00F624F8" w:rsidP="00260A51">
            <w:pPr>
              <w:jc w:val="both"/>
              <w:rPr>
                <w:rFonts w:asciiTheme="majorHAnsi" w:hAnsiTheme="majorHAnsi"/>
                <w:szCs w:val="24"/>
                <w:u w:val="none"/>
              </w:rPr>
            </w:pPr>
            <w:r>
              <w:rPr>
                <w:rFonts w:asciiTheme="majorHAnsi" w:hAnsiTheme="majorHAnsi"/>
                <w:szCs w:val="24"/>
                <w:u w:val="none"/>
              </w:rPr>
              <w:t>38.3</w:t>
            </w:r>
          </w:p>
        </w:tc>
        <w:tc>
          <w:tcPr>
            <w:tcW w:w="425" w:type="dxa"/>
            <w:tcBorders>
              <w:top w:val="single" w:sz="4" w:space="0" w:color="auto"/>
            </w:tcBorders>
          </w:tcPr>
          <w:p w:rsidR="00F624F8" w:rsidRPr="00F624F8" w:rsidRDefault="00F624F8" w:rsidP="00260A51">
            <w:pPr>
              <w:jc w:val="both"/>
              <w:rPr>
                <w:rFonts w:asciiTheme="majorHAnsi" w:hAnsiTheme="majorHAnsi"/>
                <w:szCs w:val="24"/>
                <w:u w:val="none"/>
              </w:rPr>
            </w:pPr>
            <w:r>
              <w:rPr>
                <w:rFonts w:asciiTheme="majorHAnsi" w:hAnsiTheme="majorHAnsi"/>
                <w:szCs w:val="24"/>
                <w:u w:val="none"/>
              </w:rPr>
              <w:t>0</w:t>
            </w:r>
          </w:p>
        </w:tc>
        <w:tc>
          <w:tcPr>
            <w:tcW w:w="567" w:type="dxa"/>
            <w:tcBorders>
              <w:top w:val="single" w:sz="4" w:space="0" w:color="auto"/>
            </w:tcBorders>
          </w:tcPr>
          <w:p w:rsidR="00F624F8" w:rsidRPr="00F624F8" w:rsidRDefault="00F624F8" w:rsidP="00260A51">
            <w:pPr>
              <w:jc w:val="both"/>
              <w:rPr>
                <w:rFonts w:asciiTheme="majorHAnsi" w:hAnsiTheme="majorHAnsi"/>
                <w:szCs w:val="24"/>
                <w:u w:val="none"/>
              </w:rPr>
            </w:pPr>
            <w:r>
              <w:rPr>
                <w:rFonts w:asciiTheme="majorHAnsi" w:hAnsiTheme="majorHAnsi"/>
                <w:szCs w:val="24"/>
                <w:u w:val="none"/>
              </w:rPr>
              <w:t>0.0</w:t>
            </w:r>
          </w:p>
        </w:tc>
        <w:tc>
          <w:tcPr>
            <w:tcW w:w="426" w:type="dxa"/>
            <w:tcBorders>
              <w:top w:val="single" w:sz="4" w:space="0" w:color="auto"/>
            </w:tcBorders>
          </w:tcPr>
          <w:p w:rsidR="00F624F8" w:rsidRPr="00F624F8" w:rsidRDefault="00F624F8" w:rsidP="00260A51">
            <w:pPr>
              <w:jc w:val="both"/>
              <w:rPr>
                <w:rFonts w:asciiTheme="majorHAnsi" w:hAnsiTheme="majorHAnsi"/>
                <w:szCs w:val="24"/>
                <w:u w:val="none"/>
              </w:rPr>
            </w:pPr>
            <w:r>
              <w:rPr>
                <w:rFonts w:asciiTheme="majorHAnsi" w:hAnsiTheme="majorHAnsi"/>
                <w:szCs w:val="24"/>
                <w:u w:val="none"/>
              </w:rPr>
              <w:t>23</w:t>
            </w:r>
          </w:p>
        </w:tc>
        <w:tc>
          <w:tcPr>
            <w:tcW w:w="567" w:type="dxa"/>
            <w:tcBorders>
              <w:top w:val="single" w:sz="4" w:space="0" w:color="auto"/>
            </w:tcBorders>
          </w:tcPr>
          <w:p w:rsidR="00F624F8" w:rsidRPr="00F624F8" w:rsidRDefault="00F624F8" w:rsidP="00260A51">
            <w:pPr>
              <w:jc w:val="both"/>
              <w:rPr>
                <w:rFonts w:asciiTheme="majorHAnsi" w:hAnsiTheme="majorHAnsi"/>
                <w:szCs w:val="24"/>
                <w:u w:val="none"/>
              </w:rPr>
            </w:pPr>
            <w:r>
              <w:rPr>
                <w:rFonts w:asciiTheme="majorHAnsi" w:hAnsiTheme="majorHAnsi"/>
                <w:szCs w:val="24"/>
                <w:u w:val="none"/>
              </w:rPr>
              <w:t>38,3</w:t>
            </w:r>
          </w:p>
        </w:tc>
        <w:tc>
          <w:tcPr>
            <w:tcW w:w="708" w:type="dxa"/>
          </w:tcPr>
          <w:p w:rsidR="00F624F8" w:rsidRDefault="00F624F8" w:rsidP="00260A51">
            <w:pPr>
              <w:jc w:val="both"/>
              <w:rPr>
                <w:rFonts w:asciiTheme="majorHAnsi" w:hAnsiTheme="majorHAnsi"/>
                <w:b/>
                <w:szCs w:val="24"/>
                <w:u w:val="none"/>
              </w:rPr>
            </w:pPr>
          </w:p>
        </w:tc>
      </w:tr>
      <w:tr w:rsidR="00F624F8" w:rsidTr="004E6D0A">
        <w:trPr>
          <w:jc w:val="center"/>
        </w:trPr>
        <w:tc>
          <w:tcPr>
            <w:tcW w:w="426" w:type="dxa"/>
            <w:tcBorders>
              <w:bottom w:val="single" w:sz="4" w:space="0" w:color="auto"/>
            </w:tcBorders>
          </w:tcPr>
          <w:p w:rsidR="00F624F8" w:rsidRDefault="00F624F8" w:rsidP="00F624F8">
            <w:pPr>
              <w:jc w:val="center"/>
              <w:rPr>
                <w:rFonts w:asciiTheme="majorHAnsi" w:hAnsiTheme="majorHAnsi"/>
                <w:szCs w:val="24"/>
                <w:u w:val="none"/>
              </w:rPr>
            </w:pPr>
            <w:r>
              <w:rPr>
                <w:rFonts w:asciiTheme="majorHAnsi" w:hAnsiTheme="majorHAnsi"/>
                <w:szCs w:val="24"/>
                <w:u w:val="none"/>
              </w:rPr>
              <w:t>2</w:t>
            </w:r>
          </w:p>
        </w:tc>
        <w:tc>
          <w:tcPr>
            <w:tcW w:w="850" w:type="dxa"/>
            <w:tcBorders>
              <w:bottom w:val="single" w:sz="4" w:space="0" w:color="auto"/>
            </w:tcBorders>
          </w:tcPr>
          <w:p w:rsidR="00F624F8" w:rsidRDefault="00F624F8" w:rsidP="00F624F8">
            <w:pPr>
              <w:jc w:val="center"/>
              <w:rPr>
                <w:rFonts w:asciiTheme="majorHAnsi" w:hAnsiTheme="majorHAnsi"/>
                <w:szCs w:val="24"/>
                <w:u w:val="none"/>
              </w:rPr>
            </w:pPr>
            <w:r>
              <w:rPr>
                <w:rFonts w:asciiTheme="majorHAnsi" w:hAnsiTheme="majorHAnsi"/>
                <w:szCs w:val="24"/>
                <w:u w:val="none"/>
              </w:rPr>
              <w:t>Positif</w:t>
            </w:r>
          </w:p>
        </w:tc>
        <w:tc>
          <w:tcPr>
            <w:tcW w:w="567" w:type="dxa"/>
            <w:tcBorders>
              <w:bottom w:val="single" w:sz="4" w:space="0" w:color="auto"/>
            </w:tcBorders>
          </w:tcPr>
          <w:p w:rsidR="00F624F8" w:rsidRDefault="00F624F8" w:rsidP="00260A51">
            <w:pPr>
              <w:jc w:val="both"/>
              <w:rPr>
                <w:rFonts w:asciiTheme="majorHAnsi" w:hAnsiTheme="majorHAnsi"/>
                <w:szCs w:val="24"/>
                <w:u w:val="none"/>
              </w:rPr>
            </w:pPr>
            <w:r>
              <w:rPr>
                <w:rFonts w:asciiTheme="majorHAnsi" w:hAnsiTheme="majorHAnsi"/>
                <w:szCs w:val="24"/>
                <w:u w:val="none"/>
              </w:rPr>
              <w:t>10</w:t>
            </w:r>
          </w:p>
        </w:tc>
        <w:tc>
          <w:tcPr>
            <w:tcW w:w="567" w:type="dxa"/>
            <w:tcBorders>
              <w:bottom w:val="single" w:sz="4" w:space="0" w:color="auto"/>
            </w:tcBorders>
          </w:tcPr>
          <w:p w:rsidR="00F624F8" w:rsidRDefault="00F624F8" w:rsidP="00260A51">
            <w:pPr>
              <w:jc w:val="both"/>
              <w:rPr>
                <w:rFonts w:asciiTheme="majorHAnsi" w:hAnsiTheme="majorHAnsi"/>
                <w:szCs w:val="24"/>
                <w:u w:val="none"/>
              </w:rPr>
            </w:pPr>
            <w:r>
              <w:rPr>
                <w:rFonts w:asciiTheme="majorHAnsi" w:hAnsiTheme="majorHAnsi"/>
                <w:szCs w:val="24"/>
                <w:u w:val="none"/>
              </w:rPr>
              <w:t>16,7</w:t>
            </w:r>
          </w:p>
        </w:tc>
        <w:tc>
          <w:tcPr>
            <w:tcW w:w="425" w:type="dxa"/>
            <w:tcBorders>
              <w:bottom w:val="single" w:sz="4" w:space="0" w:color="auto"/>
            </w:tcBorders>
          </w:tcPr>
          <w:p w:rsidR="00F624F8" w:rsidRDefault="00F624F8" w:rsidP="00260A51">
            <w:pPr>
              <w:jc w:val="both"/>
              <w:rPr>
                <w:rFonts w:asciiTheme="majorHAnsi" w:hAnsiTheme="majorHAnsi"/>
                <w:szCs w:val="24"/>
                <w:u w:val="none"/>
              </w:rPr>
            </w:pPr>
            <w:r>
              <w:rPr>
                <w:rFonts w:asciiTheme="majorHAnsi" w:hAnsiTheme="majorHAnsi"/>
                <w:szCs w:val="24"/>
                <w:u w:val="none"/>
              </w:rPr>
              <w:t>27</w:t>
            </w:r>
          </w:p>
        </w:tc>
        <w:tc>
          <w:tcPr>
            <w:tcW w:w="567" w:type="dxa"/>
            <w:tcBorders>
              <w:bottom w:val="single" w:sz="4" w:space="0" w:color="auto"/>
            </w:tcBorders>
          </w:tcPr>
          <w:p w:rsidR="00F624F8" w:rsidRDefault="00F624F8" w:rsidP="00260A51">
            <w:pPr>
              <w:jc w:val="both"/>
              <w:rPr>
                <w:rFonts w:asciiTheme="majorHAnsi" w:hAnsiTheme="majorHAnsi"/>
                <w:szCs w:val="24"/>
                <w:u w:val="none"/>
              </w:rPr>
            </w:pPr>
            <w:r>
              <w:rPr>
                <w:rFonts w:asciiTheme="majorHAnsi" w:hAnsiTheme="majorHAnsi"/>
                <w:szCs w:val="24"/>
                <w:u w:val="none"/>
              </w:rPr>
              <w:t>45.0</w:t>
            </w:r>
          </w:p>
        </w:tc>
        <w:tc>
          <w:tcPr>
            <w:tcW w:w="426" w:type="dxa"/>
            <w:tcBorders>
              <w:bottom w:val="single" w:sz="4" w:space="0" w:color="auto"/>
            </w:tcBorders>
          </w:tcPr>
          <w:p w:rsidR="00F624F8" w:rsidRDefault="00D004D6" w:rsidP="00260A51">
            <w:pPr>
              <w:jc w:val="both"/>
              <w:rPr>
                <w:rFonts w:asciiTheme="majorHAnsi" w:hAnsiTheme="majorHAnsi"/>
                <w:szCs w:val="24"/>
                <w:u w:val="none"/>
              </w:rPr>
            </w:pPr>
            <w:r>
              <w:rPr>
                <w:rFonts w:asciiTheme="majorHAnsi" w:hAnsiTheme="majorHAnsi"/>
                <w:szCs w:val="24"/>
                <w:u w:val="none"/>
              </w:rPr>
              <w:t>37</w:t>
            </w:r>
          </w:p>
        </w:tc>
        <w:tc>
          <w:tcPr>
            <w:tcW w:w="567" w:type="dxa"/>
            <w:tcBorders>
              <w:bottom w:val="single" w:sz="4" w:space="0" w:color="auto"/>
            </w:tcBorders>
          </w:tcPr>
          <w:p w:rsidR="00F624F8" w:rsidRDefault="00D004D6" w:rsidP="00260A51">
            <w:pPr>
              <w:jc w:val="both"/>
              <w:rPr>
                <w:rFonts w:asciiTheme="majorHAnsi" w:hAnsiTheme="majorHAnsi"/>
                <w:szCs w:val="24"/>
                <w:u w:val="none"/>
              </w:rPr>
            </w:pPr>
            <w:r>
              <w:rPr>
                <w:rFonts w:asciiTheme="majorHAnsi" w:hAnsiTheme="majorHAnsi"/>
                <w:szCs w:val="24"/>
                <w:u w:val="none"/>
              </w:rPr>
              <w:t>61.0</w:t>
            </w:r>
          </w:p>
        </w:tc>
        <w:tc>
          <w:tcPr>
            <w:tcW w:w="708" w:type="dxa"/>
            <w:tcBorders>
              <w:bottom w:val="single" w:sz="4" w:space="0" w:color="auto"/>
            </w:tcBorders>
          </w:tcPr>
          <w:p w:rsidR="00F624F8" w:rsidRPr="00D004D6" w:rsidRDefault="00D004D6" w:rsidP="00260A51">
            <w:pPr>
              <w:jc w:val="both"/>
              <w:rPr>
                <w:rFonts w:asciiTheme="majorHAnsi" w:hAnsiTheme="majorHAnsi"/>
                <w:b/>
                <w:szCs w:val="24"/>
                <w:u w:val="none"/>
              </w:rPr>
            </w:pPr>
            <w:r>
              <w:rPr>
                <w:rFonts w:asciiTheme="majorHAnsi" w:hAnsiTheme="majorHAnsi"/>
                <w:b/>
                <w:szCs w:val="24"/>
                <w:u w:val="none"/>
              </w:rPr>
              <w:t>00</w:t>
            </w:r>
          </w:p>
        </w:tc>
      </w:tr>
      <w:tr w:rsidR="00D004D6" w:rsidTr="004E6D0A">
        <w:trPr>
          <w:jc w:val="center"/>
        </w:trPr>
        <w:tc>
          <w:tcPr>
            <w:tcW w:w="426" w:type="dxa"/>
            <w:tcBorders>
              <w:top w:val="single" w:sz="4" w:space="0" w:color="auto"/>
              <w:bottom w:val="single" w:sz="4" w:space="0" w:color="auto"/>
            </w:tcBorders>
          </w:tcPr>
          <w:p w:rsidR="00D004D6" w:rsidRDefault="00D004D6" w:rsidP="00F624F8">
            <w:pPr>
              <w:jc w:val="center"/>
              <w:rPr>
                <w:rFonts w:asciiTheme="majorHAnsi" w:hAnsiTheme="majorHAnsi"/>
                <w:szCs w:val="24"/>
                <w:u w:val="none"/>
              </w:rPr>
            </w:pPr>
          </w:p>
        </w:tc>
        <w:tc>
          <w:tcPr>
            <w:tcW w:w="850" w:type="dxa"/>
            <w:tcBorders>
              <w:top w:val="single" w:sz="4" w:space="0" w:color="auto"/>
              <w:bottom w:val="single" w:sz="4" w:space="0" w:color="auto"/>
            </w:tcBorders>
          </w:tcPr>
          <w:p w:rsidR="00D004D6" w:rsidRPr="00D004D6" w:rsidRDefault="00D004D6" w:rsidP="00F624F8">
            <w:pPr>
              <w:jc w:val="center"/>
              <w:rPr>
                <w:rFonts w:asciiTheme="majorHAnsi" w:hAnsiTheme="majorHAnsi"/>
                <w:b/>
                <w:szCs w:val="24"/>
                <w:u w:val="none"/>
              </w:rPr>
            </w:pPr>
            <w:r>
              <w:rPr>
                <w:rFonts w:asciiTheme="majorHAnsi" w:hAnsiTheme="majorHAnsi"/>
                <w:b/>
                <w:szCs w:val="24"/>
                <w:u w:val="none"/>
              </w:rPr>
              <w:t>Total</w:t>
            </w:r>
          </w:p>
        </w:tc>
        <w:tc>
          <w:tcPr>
            <w:tcW w:w="567" w:type="dxa"/>
            <w:tcBorders>
              <w:top w:val="single" w:sz="4" w:space="0" w:color="auto"/>
              <w:bottom w:val="single" w:sz="4" w:space="0" w:color="auto"/>
            </w:tcBorders>
          </w:tcPr>
          <w:p w:rsidR="00D004D6" w:rsidRPr="00D004D6" w:rsidRDefault="00D004D6" w:rsidP="00260A51">
            <w:pPr>
              <w:jc w:val="both"/>
              <w:rPr>
                <w:rFonts w:asciiTheme="majorHAnsi" w:hAnsiTheme="majorHAnsi"/>
                <w:b/>
                <w:szCs w:val="24"/>
                <w:u w:val="none"/>
              </w:rPr>
            </w:pPr>
            <w:r>
              <w:rPr>
                <w:rFonts w:asciiTheme="majorHAnsi" w:hAnsiTheme="majorHAnsi"/>
                <w:b/>
                <w:szCs w:val="24"/>
                <w:u w:val="none"/>
              </w:rPr>
              <w:t>33</w:t>
            </w:r>
          </w:p>
        </w:tc>
        <w:tc>
          <w:tcPr>
            <w:tcW w:w="567" w:type="dxa"/>
            <w:tcBorders>
              <w:top w:val="single" w:sz="4" w:space="0" w:color="auto"/>
              <w:bottom w:val="single" w:sz="4" w:space="0" w:color="auto"/>
            </w:tcBorders>
          </w:tcPr>
          <w:p w:rsidR="00D004D6" w:rsidRPr="00D004D6" w:rsidRDefault="00D004D6" w:rsidP="00260A51">
            <w:pPr>
              <w:jc w:val="both"/>
              <w:rPr>
                <w:rFonts w:asciiTheme="majorHAnsi" w:hAnsiTheme="majorHAnsi"/>
                <w:b/>
                <w:szCs w:val="24"/>
                <w:u w:val="none"/>
              </w:rPr>
            </w:pPr>
            <w:r>
              <w:rPr>
                <w:rFonts w:asciiTheme="majorHAnsi" w:hAnsiTheme="majorHAnsi"/>
                <w:b/>
                <w:szCs w:val="24"/>
                <w:u w:val="none"/>
              </w:rPr>
              <w:t>55.0</w:t>
            </w:r>
          </w:p>
        </w:tc>
        <w:tc>
          <w:tcPr>
            <w:tcW w:w="425" w:type="dxa"/>
            <w:tcBorders>
              <w:top w:val="single" w:sz="4" w:space="0" w:color="auto"/>
              <w:bottom w:val="single" w:sz="4" w:space="0" w:color="auto"/>
            </w:tcBorders>
          </w:tcPr>
          <w:p w:rsidR="00D004D6" w:rsidRPr="00D004D6" w:rsidRDefault="00D004D6" w:rsidP="00260A51">
            <w:pPr>
              <w:jc w:val="both"/>
              <w:rPr>
                <w:rFonts w:asciiTheme="majorHAnsi" w:hAnsiTheme="majorHAnsi"/>
                <w:b/>
                <w:szCs w:val="24"/>
                <w:u w:val="none"/>
              </w:rPr>
            </w:pPr>
            <w:r>
              <w:rPr>
                <w:rFonts w:asciiTheme="majorHAnsi" w:hAnsiTheme="majorHAnsi"/>
                <w:b/>
                <w:szCs w:val="24"/>
                <w:u w:val="none"/>
              </w:rPr>
              <w:t>27</w:t>
            </w:r>
          </w:p>
        </w:tc>
        <w:tc>
          <w:tcPr>
            <w:tcW w:w="567" w:type="dxa"/>
            <w:tcBorders>
              <w:top w:val="single" w:sz="4" w:space="0" w:color="auto"/>
              <w:bottom w:val="single" w:sz="4" w:space="0" w:color="auto"/>
            </w:tcBorders>
          </w:tcPr>
          <w:p w:rsidR="00D004D6" w:rsidRPr="00D004D6" w:rsidRDefault="00D004D6" w:rsidP="00260A51">
            <w:pPr>
              <w:jc w:val="both"/>
              <w:rPr>
                <w:rFonts w:asciiTheme="majorHAnsi" w:hAnsiTheme="majorHAnsi"/>
                <w:b/>
                <w:szCs w:val="24"/>
                <w:u w:val="none"/>
              </w:rPr>
            </w:pPr>
            <w:r>
              <w:rPr>
                <w:rFonts w:asciiTheme="majorHAnsi" w:hAnsiTheme="majorHAnsi"/>
                <w:b/>
                <w:szCs w:val="24"/>
                <w:u w:val="none"/>
              </w:rPr>
              <w:t>45.0</w:t>
            </w:r>
          </w:p>
        </w:tc>
        <w:tc>
          <w:tcPr>
            <w:tcW w:w="426" w:type="dxa"/>
            <w:tcBorders>
              <w:top w:val="single" w:sz="4" w:space="0" w:color="auto"/>
              <w:bottom w:val="single" w:sz="4" w:space="0" w:color="auto"/>
            </w:tcBorders>
          </w:tcPr>
          <w:p w:rsidR="00D004D6" w:rsidRPr="00D004D6" w:rsidRDefault="00D004D6" w:rsidP="00260A51">
            <w:pPr>
              <w:jc w:val="both"/>
              <w:rPr>
                <w:rFonts w:asciiTheme="majorHAnsi" w:hAnsiTheme="majorHAnsi"/>
                <w:b/>
                <w:szCs w:val="24"/>
                <w:u w:val="none"/>
              </w:rPr>
            </w:pPr>
            <w:r>
              <w:rPr>
                <w:rFonts w:asciiTheme="majorHAnsi" w:hAnsiTheme="majorHAnsi"/>
                <w:b/>
                <w:szCs w:val="24"/>
                <w:u w:val="none"/>
              </w:rPr>
              <w:t>60</w:t>
            </w:r>
          </w:p>
        </w:tc>
        <w:tc>
          <w:tcPr>
            <w:tcW w:w="567" w:type="dxa"/>
            <w:tcBorders>
              <w:top w:val="single" w:sz="4" w:space="0" w:color="auto"/>
              <w:bottom w:val="single" w:sz="4" w:space="0" w:color="auto"/>
            </w:tcBorders>
          </w:tcPr>
          <w:p w:rsidR="00D004D6" w:rsidRPr="00D004D6" w:rsidRDefault="00D004D6" w:rsidP="00260A51">
            <w:pPr>
              <w:jc w:val="both"/>
              <w:rPr>
                <w:rFonts w:asciiTheme="majorHAnsi" w:hAnsiTheme="majorHAnsi"/>
                <w:b/>
                <w:szCs w:val="24"/>
                <w:u w:val="none"/>
              </w:rPr>
            </w:pPr>
            <w:r>
              <w:rPr>
                <w:rFonts w:asciiTheme="majorHAnsi" w:hAnsiTheme="majorHAnsi"/>
                <w:b/>
                <w:szCs w:val="24"/>
                <w:u w:val="none"/>
              </w:rPr>
              <w:t>100</w:t>
            </w:r>
          </w:p>
        </w:tc>
        <w:tc>
          <w:tcPr>
            <w:tcW w:w="708" w:type="dxa"/>
            <w:tcBorders>
              <w:top w:val="single" w:sz="4" w:space="0" w:color="auto"/>
              <w:bottom w:val="single" w:sz="4" w:space="0" w:color="auto"/>
            </w:tcBorders>
          </w:tcPr>
          <w:p w:rsidR="00D004D6" w:rsidRDefault="00D004D6" w:rsidP="00260A51">
            <w:pPr>
              <w:jc w:val="both"/>
              <w:rPr>
                <w:rFonts w:asciiTheme="majorHAnsi" w:hAnsiTheme="majorHAnsi"/>
                <w:b/>
                <w:szCs w:val="24"/>
                <w:u w:val="none"/>
              </w:rPr>
            </w:pPr>
          </w:p>
        </w:tc>
      </w:tr>
    </w:tbl>
    <w:p w:rsidR="00260A51" w:rsidRDefault="00B16106" w:rsidP="00260A51">
      <w:pPr>
        <w:jc w:val="both"/>
        <w:rPr>
          <w:rFonts w:asciiTheme="majorHAnsi" w:hAnsiTheme="majorHAnsi"/>
          <w:szCs w:val="24"/>
          <w:u w:val="none"/>
        </w:rPr>
      </w:pPr>
      <w:r>
        <w:rPr>
          <w:rFonts w:asciiTheme="majorHAnsi" w:hAnsiTheme="majorHAnsi"/>
          <w:szCs w:val="24"/>
          <w:u w:val="none"/>
        </w:rPr>
        <w:t>(Sumber : Data Diolah Tahun 2023)</w:t>
      </w:r>
    </w:p>
    <w:p w:rsidR="00B16106" w:rsidRDefault="00B16106" w:rsidP="00967ADD">
      <w:pPr>
        <w:ind w:firstLine="720"/>
        <w:jc w:val="both"/>
        <w:rPr>
          <w:rFonts w:asciiTheme="majorHAnsi" w:hAnsiTheme="majorHAnsi"/>
          <w:szCs w:val="24"/>
          <w:u w:val="none"/>
        </w:rPr>
      </w:pPr>
      <w:r w:rsidRPr="005F0211">
        <w:rPr>
          <w:rFonts w:asciiTheme="majorHAnsi" w:hAnsiTheme="majorHAnsi"/>
          <w:szCs w:val="24"/>
          <w:u w:val="none"/>
        </w:rPr>
        <w:t>Berdasarkan Tabel di atas dapat di lihat bahwa dari 60 responden terdapat 23 responden bersikap menjawap “ Ya” positif 27 mayoritas (45.0%), responden negatif 0 responden mayoritas (0.0%), dari 37 responden bersikap menjawap “ Tidak” positif 10 responden mayoritas (16.7%), responden negatife 23 mayoritas (38.3%).</w:t>
      </w:r>
    </w:p>
    <w:p w:rsidR="00B16106" w:rsidRDefault="00B16106" w:rsidP="00967ADD">
      <w:pPr>
        <w:ind w:firstLine="720"/>
        <w:jc w:val="both"/>
        <w:rPr>
          <w:rFonts w:asciiTheme="majorHAnsi" w:hAnsiTheme="majorHAnsi"/>
          <w:i/>
          <w:szCs w:val="24"/>
          <w:u w:val="none"/>
        </w:rPr>
      </w:pPr>
      <w:r w:rsidRPr="005F0211">
        <w:rPr>
          <w:rFonts w:asciiTheme="majorHAnsi" w:hAnsiTheme="majorHAnsi"/>
          <w:szCs w:val="24"/>
          <w:u w:val="none"/>
        </w:rPr>
        <w:t xml:space="preserve">Berdasarkan hasil uji statistik </w:t>
      </w:r>
      <w:r w:rsidRPr="005F0211">
        <w:rPr>
          <w:rFonts w:asciiTheme="majorHAnsi" w:hAnsiTheme="majorHAnsi"/>
          <w:i/>
          <w:szCs w:val="24"/>
          <w:u w:val="none"/>
        </w:rPr>
        <w:t>chi square</w:t>
      </w:r>
      <w:r w:rsidRPr="005F0211">
        <w:rPr>
          <w:rFonts w:asciiTheme="majorHAnsi" w:hAnsiTheme="majorHAnsi"/>
          <w:szCs w:val="24"/>
          <w:u w:val="none"/>
        </w:rPr>
        <w:t xml:space="preserve"> menggunakan SPSS versi 27</w:t>
      </w:r>
      <w:r w:rsidRPr="005F0211">
        <w:rPr>
          <w:rFonts w:asciiTheme="majorHAnsi" w:hAnsiTheme="majorHAnsi"/>
          <w:i/>
          <w:szCs w:val="24"/>
          <w:u w:val="none"/>
        </w:rPr>
        <w:t xml:space="preserve"> </w:t>
      </w:r>
      <w:r w:rsidRPr="005F0211">
        <w:rPr>
          <w:rFonts w:asciiTheme="majorHAnsi" w:hAnsiTheme="majorHAnsi"/>
          <w:szCs w:val="24"/>
          <w:u w:val="none"/>
        </w:rPr>
        <w:t xml:space="preserve">dan pada derajat kepercayaan 95% di lakukan untuk mengetahui Hubungan Pengetahuan dan Sikap Siswi Terhadap Peran Orang Tua Dalam Menghadapi </w:t>
      </w:r>
      <w:r w:rsidRPr="005F0211">
        <w:rPr>
          <w:rFonts w:asciiTheme="majorHAnsi" w:hAnsiTheme="majorHAnsi"/>
          <w:i/>
          <w:szCs w:val="24"/>
          <w:u w:val="none"/>
        </w:rPr>
        <w:t xml:space="preserve">Menarche </w:t>
      </w:r>
      <w:r w:rsidRPr="005F0211">
        <w:rPr>
          <w:rFonts w:asciiTheme="majorHAnsi" w:hAnsiTheme="majorHAnsi"/>
          <w:szCs w:val="24"/>
          <w:u w:val="none"/>
        </w:rPr>
        <w:t xml:space="preserve">di MIN 1 Simpang Tiga, di peroleh nilai </w:t>
      </w:r>
      <w:r w:rsidRPr="005F0211">
        <w:rPr>
          <w:rFonts w:asciiTheme="majorHAnsi" w:hAnsiTheme="majorHAnsi"/>
          <w:i/>
          <w:szCs w:val="24"/>
          <w:u w:val="none"/>
        </w:rPr>
        <w:t xml:space="preserve">p value </w:t>
      </w:r>
      <w:r w:rsidRPr="005F0211">
        <w:rPr>
          <w:rFonts w:asciiTheme="majorHAnsi" w:hAnsiTheme="majorHAnsi"/>
          <w:szCs w:val="24"/>
          <w:u w:val="none"/>
        </w:rPr>
        <w:t xml:space="preserve">0,00 (p ≥ 0,05). Hal ini Menunjukkan secara statistik bahwa tidak terdapat hubungan yang bermakna antara Sikap Siswi Terhadap Peran Orang Tua Dalam Menghadapi </w:t>
      </w:r>
      <w:r w:rsidRPr="005F0211">
        <w:rPr>
          <w:rFonts w:asciiTheme="majorHAnsi" w:hAnsiTheme="majorHAnsi"/>
          <w:i/>
          <w:szCs w:val="24"/>
          <w:u w:val="none"/>
        </w:rPr>
        <w:t>Menarche.</w:t>
      </w:r>
    </w:p>
    <w:p w:rsidR="00575708" w:rsidRDefault="00575708" w:rsidP="00260A51">
      <w:pPr>
        <w:jc w:val="both"/>
        <w:rPr>
          <w:rFonts w:asciiTheme="majorHAnsi" w:hAnsiTheme="majorHAnsi"/>
          <w:i/>
          <w:szCs w:val="24"/>
          <w:u w:val="none"/>
        </w:rPr>
      </w:pPr>
    </w:p>
    <w:p w:rsidR="00967ADD" w:rsidRDefault="00967ADD" w:rsidP="00260A51">
      <w:pPr>
        <w:jc w:val="both"/>
        <w:rPr>
          <w:rFonts w:asciiTheme="majorHAnsi" w:hAnsiTheme="majorHAnsi"/>
          <w:i/>
          <w:szCs w:val="24"/>
          <w:u w:val="none"/>
        </w:rPr>
      </w:pPr>
    </w:p>
    <w:p w:rsidR="00B16106" w:rsidRDefault="00B16106" w:rsidP="00260A51">
      <w:pPr>
        <w:jc w:val="both"/>
        <w:rPr>
          <w:rFonts w:asciiTheme="majorHAnsi" w:hAnsiTheme="majorHAnsi"/>
          <w:b/>
          <w:sz w:val="28"/>
          <w:szCs w:val="24"/>
          <w:u w:val="none"/>
        </w:rPr>
      </w:pPr>
      <w:r>
        <w:rPr>
          <w:rFonts w:asciiTheme="majorHAnsi" w:hAnsiTheme="majorHAnsi"/>
          <w:b/>
          <w:sz w:val="28"/>
          <w:szCs w:val="24"/>
          <w:u w:val="none"/>
        </w:rPr>
        <w:lastRenderedPageBreak/>
        <w:t>PEMBAHASAN</w:t>
      </w:r>
    </w:p>
    <w:p w:rsidR="00B16106" w:rsidRPr="005F0211" w:rsidRDefault="00B16106" w:rsidP="00B16106">
      <w:pPr>
        <w:pStyle w:val="ListParagraph"/>
        <w:numPr>
          <w:ilvl w:val="0"/>
          <w:numId w:val="3"/>
        </w:numPr>
        <w:ind w:left="426" w:hanging="426"/>
        <w:jc w:val="both"/>
        <w:rPr>
          <w:rFonts w:asciiTheme="majorHAnsi" w:hAnsiTheme="majorHAnsi"/>
          <w:sz w:val="24"/>
          <w:szCs w:val="24"/>
          <w:u w:val="none"/>
        </w:rPr>
      </w:pPr>
      <w:r w:rsidRPr="005F0211">
        <w:rPr>
          <w:rFonts w:asciiTheme="majorHAnsi" w:hAnsiTheme="majorHAnsi"/>
          <w:sz w:val="24"/>
          <w:szCs w:val="24"/>
          <w:u w:val="none"/>
        </w:rPr>
        <w:t>Peran Orang Tua</w:t>
      </w:r>
    </w:p>
    <w:p w:rsidR="00B16106" w:rsidRDefault="00B16106" w:rsidP="00967ADD">
      <w:pPr>
        <w:ind w:firstLine="426"/>
        <w:jc w:val="both"/>
        <w:rPr>
          <w:rFonts w:asciiTheme="majorHAnsi" w:hAnsiTheme="majorHAnsi"/>
          <w:i/>
          <w:sz w:val="24"/>
          <w:szCs w:val="24"/>
          <w:u w:val="none"/>
        </w:rPr>
      </w:pPr>
      <w:r w:rsidRPr="005F0211">
        <w:rPr>
          <w:rFonts w:asciiTheme="majorHAnsi" w:hAnsiTheme="majorHAnsi"/>
          <w:sz w:val="24"/>
          <w:szCs w:val="24"/>
          <w:u w:val="none"/>
        </w:rPr>
        <w:t xml:space="preserve">Berdasarkan data dari tabel 4.1 dapat di lihat bahwa dari 60 responden, mayoritas peran orang tua sebanyak 27 responden (45,0%). Dukungan orang tua sangat berpengaruh dalam kesiapan remaja putri menghadapi suatu keadaan yaitu dengan datangnya </w:t>
      </w:r>
      <w:r w:rsidRPr="005F0211">
        <w:rPr>
          <w:rFonts w:asciiTheme="majorHAnsi" w:hAnsiTheme="majorHAnsi"/>
          <w:i/>
          <w:sz w:val="24"/>
          <w:szCs w:val="24"/>
          <w:u w:val="none"/>
        </w:rPr>
        <w:t>menstruasi</w:t>
      </w:r>
      <w:r w:rsidRPr="005F0211">
        <w:rPr>
          <w:rFonts w:asciiTheme="majorHAnsi" w:hAnsiTheme="majorHAnsi"/>
          <w:sz w:val="24"/>
          <w:szCs w:val="24"/>
          <w:u w:val="none"/>
        </w:rPr>
        <w:t xml:space="preserve">. Bila anak tidak diberikan dukungan orang tua baik dukungan informasi, emosional, penghargaan, dan instrumental akan berpengaruh terhadap kesiapan remaja putri tersubut dalam menghadapi </w:t>
      </w:r>
      <w:r w:rsidRPr="005F0211">
        <w:rPr>
          <w:rFonts w:asciiTheme="majorHAnsi" w:hAnsiTheme="majorHAnsi"/>
          <w:i/>
          <w:sz w:val="24"/>
          <w:szCs w:val="24"/>
          <w:u w:val="none"/>
        </w:rPr>
        <w:t>menstruasi</w:t>
      </w:r>
    </w:p>
    <w:p w:rsidR="00B16106" w:rsidRDefault="00B16106" w:rsidP="00967ADD">
      <w:pPr>
        <w:ind w:firstLine="426"/>
        <w:jc w:val="both"/>
        <w:rPr>
          <w:rFonts w:asciiTheme="majorHAnsi" w:hAnsiTheme="majorHAnsi"/>
          <w:i/>
          <w:sz w:val="24"/>
          <w:szCs w:val="24"/>
          <w:u w:val="none"/>
        </w:rPr>
      </w:pPr>
      <w:r w:rsidRPr="000E01E6">
        <w:rPr>
          <w:rFonts w:asciiTheme="majorHAnsi" w:hAnsiTheme="majorHAnsi"/>
          <w:sz w:val="24"/>
          <w:szCs w:val="24"/>
          <w:u w:val="none"/>
        </w:rPr>
        <w:t xml:space="preserve">dukungan orang tua adalah interaksi yang dikembangkan oleh orang tua yang dicirikan oleh perawatan, kehangatan, persetujuan, dan berbagai perasaan positif orang tua terhadap anak. Orang tua mempunyai peranan yang besar dalam memberikan informasi tentang perkembangan pada remaja, oleh karena itu orang tua terutama ibu diharapkan dapat memberikan dukungan emosi sehingga remaja merasa nyaman dan tidak takut untuk mengalami perkembangan terutama pada remaja putri yaitu dengan datangnya </w:t>
      </w:r>
      <w:r w:rsidRPr="000E01E6">
        <w:rPr>
          <w:rFonts w:asciiTheme="majorHAnsi" w:hAnsiTheme="majorHAnsi"/>
          <w:i/>
          <w:sz w:val="24"/>
          <w:szCs w:val="24"/>
          <w:u w:val="none"/>
        </w:rPr>
        <w:t xml:space="preserve">menstruasi </w:t>
      </w:r>
      <w:r w:rsidRPr="000E01E6">
        <w:rPr>
          <w:rFonts w:asciiTheme="majorHAnsi" w:hAnsiTheme="majorHAnsi"/>
          <w:sz w:val="24"/>
          <w:szCs w:val="24"/>
          <w:u w:val="none"/>
        </w:rPr>
        <w:t xml:space="preserve">pertama </w:t>
      </w:r>
      <w:r w:rsidRPr="000E01E6">
        <w:rPr>
          <w:rFonts w:asciiTheme="majorHAnsi" w:hAnsiTheme="majorHAnsi"/>
          <w:i/>
          <w:sz w:val="24"/>
          <w:szCs w:val="24"/>
          <w:u w:val="none"/>
        </w:rPr>
        <w:t>(menarche)</w:t>
      </w:r>
    </w:p>
    <w:p w:rsidR="00B16106" w:rsidRDefault="00B16106" w:rsidP="00967ADD">
      <w:pPr>
        <w:ind w:firstLine="426"/>
        <w:jc w:val="both"/>
        <w:rPr>
          <w:rFonts w:asciiTheme="majorHAnsi" w:hAnsiTheme="majorHAnsi"/>
          <w:sz w:val="24"/>
          <w:szCs w:val="24"/>
          <w:u w:val="none"/>
        </w:rPr>
      </w:pPr>
      <w:r w:rsidRPr="000E01E6">
        <w:rPr>
          <w:rFonts w:asciiTheme="majorHAnsi" w:hAnsiTheme="majorHAnsi"/>
          <w:sz w:val="24"/>
          <w:szCs w:val="24"/>
          <w:u w:val="none"/>
        </w:rPr>
        <w:t xml:space="preserve">Keluarga atau orang tua diharapkan mampu memberikan pengalaman kepada anak dalam berbagai bidang kehidupan sehingga anak memiliki informasi yang banyak dalam menghadapi </w:t>
      </w:r>
      <w:r w:rsidRPr="000E01E6">
        <w:rPr>
          <w:rFonts w:asciiTheme="majorHAnsi" w:hAnsiTheme="majorHAnsi"/>
          <w:i/>
          <w:sz w:val="24"/>
          <w:szCs w:val="24"/>
          <w:u w:val="none"/>
        </w:rPr>
        <w:t>menarche.</w:t>
      </w:r>
      <w:r w:rsidRPr="000E01E6">
        <w:rPr>
          <w:rFonts w:asciiTheme="majorHAnsi" w:hAnsiTheme="majorHAnsi"/>
          <w:sz w:val="24"/>
          <w:szCs w:val="24"/>
          <w:u w:val="none"/>
        </w:rPr>
        <w:t xml:space="preserve"> Dengan memberikan informasi atau pemahaman yang benar, menyangkut kesehatan </w:t>
      </w:r>
      <w:r w:rsidRPr="000E01E6">
        <w:rPr>
          <w:rFonts w:asciiTheme="majorHAnsi" w:hAnsiTheme="majorHAnsi"/>
          <w:i/>
          <w:sz w:val="24"/>
          <w:szCs w:val="24"/>
          <w:u w:val="none"/>
        </w:rPr>
        <w:t>reproduksi</w:t>
      </w:r>
      <w:r w:rsidRPr="000E01E6">
        <w:rPr>
          <w:rFonts w:asciiTheme="majorHAnsi" w:hAnsiTheme="majorHAnsi"/>
          <w:sz w:val="24"/>
          <w:szCs w:val="24"/>
          <w:u w:val="none"/>
        </w:rPr>
        <w:t xml:space="preserve">, anak akan lebih </w:t>
      </w:r>
      <w:r w:rsidRPr="000E01E6">
        <w:rPr>
          <w:rFonts w:asciiTheme="majorHAnsi" w:hAnsiTheme="majorHAnsi"/>
          <w:sz w:val="24"/>
          <w:szCs w:val="24"/>
          <w:u w:val="none"/>
        </w:rPr>
        <w:lastRenderedPageBreak/>
        <w:t>memahami perkembangan dan</w:t>
      </w:r>
      <w:r w:rsidRPr="00B16106">
        <w:rPr>
          <w:rFonts w:asciiTheme="majorHAnsi" w:hAnsiTheme="majorHAnsi"/>
          <w:sz w:val="24"/>
          <w:szCs w:val="24"/>
          <w:u w:val="none"/>
        </w:rPr>
        <w:t xml:space="preserve"> </w:t>
      </w:r>
      <w:r w:rsidRPr="000E01E6">
        <w:rPr>
          <w:rFonts w:asciiTheme="majorHAnsi" w:hAnsiTheme="majorHAnsi"/>
          <w:sz w:val="24"/>
          <w:szCs w:val="24"/>
          <w:u w:val="none"/>
        </w:rPr>
        <w:t xml:space="preserve">perubahan yang akan dialaminya dan siap menghadapi </w:t>
      </w:r>
      <w:r w:rsidRPr="000E01E6">
        <w:rPr>
          <w:rFonts w:asciiTheme="majorHAnsi" w:hAnsiTheme="majorHAnsi"/>
          <w:i/>
          <w:sz w:val="24"/>
          <w:szCs w:val="24"/>
          <w:u w:val="none"/>
        </w:rPr>
        <w:t>pubertas</w:t>
      </w:r>
      <w:r w:rsidRPr="000E01E6">
        <w:rPr>
          <w:rFonts w:asciiTheme="majorHAnsi" w:hAnsiTheme="majorHAnsi"/>
          <w:sz w:val="24"/>
          <w:szCs w:val="24"/>
          <w:u w:val="none"/>
        </w:rPr>
        <w:t>. Kesiapan tersebut akan membantu anak untuk menghadapi dan menerima perubahan secara wajar.</w:t>
      </w:r>
    </w:p>
    <w:p w:rsidR="00B16106" w:rsidRPr="005F0211" w:rsidRDefault="00B16106" w:rsidP="00B16106">
      <w:pPr>
        <w:pStyle w:val="ListParagraph"/>
        <w:numPr>
          <w:ilvl w:val="0"/>
          <w:numId w:val="3"/>
        </w:numPr>
        <w:ind w:left="426" w:hanging="426"/>
        <w:jc w:val="both"/>
        <w:rPr>
          <w:rFonts w:asciiTheme="majorHAnsi" w:hAnsiTheme="majorHAnsi"/>
          <w:sz w:val="24"/>
          <w:szCs w:val="24"/>
          <w:u w:val="none"/>
        </w:rPr>
      </w:pPr>
      <w:r w:rsidRPr="005F0211">
        <w:rPr>
          <w:rFonts w:asciiTheme="majorHAnsi" w:hAnsiTheme="majorHAnsi"/>
          <w:sz w:val="24"/>
          <w:szCs w:val="24"/>
          <w:u w:val="none"/>
        </w:rPr>
        <w:t>Pengetahuan</w:t>
      </w:r>
    </w:p>
    <w:p w:rsidR="00B16106" w:rsidRDefault="00B16106" w:rsidP="005B0688">
      <w:pPr>
        <w:ind w:firstLine="284"/>
        <w:jc w:val="both"/>
        <w:rPr>
          <w:sz w:val="24"/>
          <w:szCs w:val="24"/>
          <w:u w:val="none"/>
        </w:rPr>
      </w:pPr>
      <w:r w:rsidRPr="005F0211">
        <w:rPr>
          <w:sz w:val="24"/>
          <w:szCs w:val="24"/>
          <w:u w:val="none"/>
        </w:rPr>
        <w:t>Berdasarkan data dari tabel 4.2 dapat di lihat bahwa dari 60 responden, mayoritas Pengetahuan Baik siswi sebanyak 17 responden  (28,3%), Pengetahuan Cukup 22 responden (36,7%), Pengetahuan Kurang 21 responden (35,0%).</w:t>
      </w:r>
      <w:r>
        <w:rPr>
          <w:sz w:val="24"/>
          <w:szCs w:val="24"/>
          <w:u w:val="none"/>
        </w:rPr>
        <w:t xml:space="preserve"> </w:t>
      </w:r>
      <w:r w:rsidRPr="005F0211">
        <w:rPr>
          <w:sz w:val="24"/>
          <w:szCs w:val="24"/>
          <w:u w:val="none"/>
        </w:rPr>
        <w:t>Pengetahuan adalah suatu hasil Tau dari manusia atas penggabungan atau kerja sama antara suatu subyek yang mengetahui dan objek yang di ketahui. pengetahuan adalah segenap apa yang diketahui mengenai objek tertentu, yang diperoleh dari panca indera. Pengetahuan juga dapat diartikan sebagai keyakinan sejati yang diperoleh melalui cara-cara tertentu, sehingga dapat membantu seseorang dalam menemukan kebenaran, serta dapat menjadi pembeda antara mana yang benar dan yang salah. Pengetahuan yang dimiliki seseorang mengenai suatu objek mengandung aspek positif dan aspek negatif. Dari kedua aspek inilah seseorang dapat menentukan sikap dan perilakunya.</w:t>
      </w:r>
    </w:p>
    <w:p w:rsidR="00B16106" w:rsidRPr="00B16106" w:rsidRDefault="00B16106" w:rsidP="00B16106">
      <w:pPr>
        <w:pStyle w:val="ListParagraph"/>
        <w:numPr>
          <w:ilvl w:val="0"/>
          <w:numId w:val="3"/>
        </w:numPr>
        <w:ind w:left="284" w:hanging="284"/>
        <w:jc w:val="both"/>
        <w:rPr>
          <w:rFonts w:asciiTheme="majorHAnsi" w:hAnsiTheme="majorHAnsi"/>
          <w:sz w:val="24"/>
          <w:szCs w:val="24"/>
          <w:u w:val="none"/>
        </w:rPr>
      </w:pPr>
      <w:r w:rsidRPr="00B16106">
        <w:rPr>
          <w:rFonts w:asciiTheme="majorHAnsi" w:hAnsiTheme="majorHAnsi"/>
          <w:sz w:val="24"/>
          <w:szCs w:val="24"/>
          <w:u w:val="none"/>
        </w:rPr>
        <w:t>Sikap</w:t>
      </w:r>
    </w:p>
    <w:p w:rsidR="00B16106" w:rsidRDefault="00B16106" w:rsidP="00967ADD">
      <w:pPr>
        <w:ind w:firstLine="284"/>
        <w:jc w:val="both"/>
        <w:rPr>
          <w:rFonts w:asciiTheme="majorHAnsi" w:hAnsiTheme="majorHAnsi"/>
          <w:sz w:val="24"/>
          <w:szCs w:val="24"/>
          <w:u w:val="none"/>
        </w:rPr>
      </w:pPr>
      <w:r w:rsidRPr="00587B1C">
        <w:rPr>
          <w:rFonts w:asciiTheme="majorHAnsi" w:hAnsiTheme="majorHAnsi"/>
          <w:sz w:val="24"/>
          <w:szCs w:val="24"/>
          <w:u w:val="none"/>
        </w:rPr>
        <w:t xml:space="preserve">Berdasarkan Tabel 4.3 dapat di lihat bahwa mayoritas 60 responden, Mayoritas Bersikap Positif 37 (61,7%), sedangkan mayoritas Bersikap Negatif 23 (38,3%). Sikap adalah evaluasi umum yang dibuat manusia terhadap dirinya sendiri, orang lain, obyek atau isue. Sikap adalah merupakan reaksi atau respon seseorang yang masih tertutup terhadap suatu stimulus atau </w:t>
      </w:r>
      <w:r w:rsidRPr="00587B1C">
        <w:rPr>
          <w:rFonts w:asciiTheme="majorHAnsi" w:hAnsiTheme="majorHAnsi"/>
          <w:sz w:val="24"/>
          <w:szCs w:val="24"/>
          <w:u w:val="none"/>
        </w:rPr>
        <w:lastRenderedPageBreak/>
        <w:t>objek. Sikap adalah pandanga npandangan atau perasaan yang disertai kecenderungan untuk bertindak sesuai sikap objek tadi.</w:t>
      </w:r>
    </w:p>
    <w:p w:rsidR="00E61E4D" w:rsidRPr="00710114" w:rsidRDefault="00B16106" w:rsidP="00204EF2">
      <w:pPr>
        <w:ind w:firstLine="284"/>
        <w:jc w:val="both"/>
        <w:rPr>
          <w:rFonts w:asciiTheme="majorHAnsi" w:hAnsiTheme="majorHAnsi"/>
          <w:sz w:val="24"/>
          <w:szCs w:val="24"/>
          <w:u w:val="none"/>
        </w:rPr>
      </w:pPr>
      <w:r w:rsidRPr="00587B1C">
        <w:rPr>
          <w:rFonts w:asciiTheme="majorHAnsi" w:hAnsiTheme="majorHAnsi"/>
          <w:sz w:val="24"/>
          <w:szCs w:val="24"/>
          <w:u w:val="none"/>
        </w:rPr>
        <w:t>Kemampuan yang dapat di ukur adalah menerima (memperhatikan), merespon, menghargai, mengorganisasi, hingga menghayati. Skala yang di gunakan untuk mengukur ranah afektifsuatu subjek terhadap kegitan terhadap kegiatan suatun objek di antaranya adalah menggunakan skala sikap. Hasil pengukuran berupa katagori sikap, yakni mendukung (Positif), menolak (Negatif), dan Netral. salah satu sikap yang digunakan adalah skala Likert. dalam skla Likert, pernyataan-pernyataan yang di ajukan, baik pernyataan positif maupun negatif, di nilai oleh subjek dengan  sangat setuju, setuju, tidak punya pendapat, tidak setuju, sangat tidak setuju.</w:t>
      </w:r>
    </w:p>
    <w:p w:rsidR="00E61E4D" w:rsidRDefault="00E61E4D" w:rsidP="00E61E4D">
      <w:pPr>
        <w:spacing w:before="240" w:line="360" w:lineRule="auto"/>
        <w:jc w:val="both"/>
        <w:rPr>
          <w:rFonts w:asciiTheme="majorHAnsi" w:hAnsiTheme="majorHAnsi"/>
          <w:b/>
          <w:sz w:val="28"/>
          <w:szCs w:val="24"/>
          <w:u w:val="none"/>
        </w:rPr>
      </w:pPr>
      <w:r>
        <w:rPr>
          <w:rFonts w:asciiTheme="majorHAnsi" w:hAnsiTheme="majorHAnsi"/>
          <w:b/>
          <w:sz w:val="28"/>
          <w:szCs w:val="24"/>
          <w:u w:val="none"/>
        </w:rPr>
        <w:t>KESIMPULAN DAN SARAN</w:t>
      </w:r>
    </w:p>
    <w:p w:rsidR="00E61E4D" w:rsidRPr="00E61E4D" w:rsidRDefault="00E61E4D" w:rsidP="00E61E4D">
      <w:pPr>
        <w:pStyle w:val="ListParagraph"/>
        <w:numPr>
          <w:ilvl w:val="0"/>
          <w:numId w:val="5"/>
        </w:numPr>
        <w:spacing w:before="240"/>
        <w:ind w:left="284" w:hanging="284"/>
        <w:jc w:val="both"/>
        <w:rPr>
          <w:rFonts w:asciiTheme="majorHAnsi" w:hAnsiTheme="majorHAnsi"/>
          <w:sz w:val="24"/>
          <w:szCs w:val="24"/>
          <w:u w:val="none"/>
        </w:rPr>
      </w:pPr>
      <w:r w:rsidRPr="00E61E4D">
        <w:rPr>
          <w:rFonts w:asciiTheme="majorHAnsi" w:hAnsiTheme="majorHAnsi"/>
          <w:sz w:val="24"/>
          <w:szCs w:val="24"/>
          <w:u w:val="none"/>
        </w:rPr>
        <w:t>Kesimpulan</w:t>
      </w:r>
    </w:p>
    <w:p w:rsidR="00B16106" w:rsidRDefault="00E61E4D" w:rsidP="005B0688">
      <w:pPr>
        <w:ind w:firstLine="284"/>
        <w:jc w:val="both"/>
        <w:rPr>
          <w:rFonts w:asciiTheme="majorHAnsi" w:hAnsiTheme="majorHAnsi"/>
          <w:sz w:val="24"/>
          <w:szCs w:val="24"/>
          <w:u w:val="none"/>
        </w:rPr>
      </w:pPr>
      <w:r w:rsidRPr="005F0211">
        <w:rPr>
          <w:rFonts w:asciiTheme="majorHAnsi" w:hAnsiTheme="majorHAnsi"/>
          <w:sz w:val="24"/>
          <w:szCs w:val="24"/>
          <w:u w:val="none"/>
        </w:rPr>
        <w:t xml:space="preserve">Berdasarkan hasil penelitian tentang Hubungan Pengetahuan dan Sikap Siswi Terhadap Peran Orang Tua dalam Menghadapi </w:t>
      </w:r>
      <w:r w:rsidRPr="005F0211">
        <w:rPr>
          <w:rFonts w:asciiTheme="majorHAnsi" w:hAnsiTheme="majorHAnsi"/>
          <w:i/>
          <w:sz w:val="24"/>
          <w:szCs w:val="24"/>
          <w:u w:val="none"/>
        </w:rPr>
        <w:t xml:space="preserve">Menarche </w:t>
      </w:r>
      <w:r w:rsidRPr="005F0211">
        <w:rPr>
          <w:rFonts w:asciiTheme="majorHAnsi" w:hAnsiTheme="majorHAnsi"/>
          <w:sz w:val="24"/>
          <w:szCs w:val="24"/>
          <w:u w:val="none"/>
        </w:rPr>
        <w:t>di MIN 1 Simpang Tiga, maka dapat diambil kesimpulan sebagai berikut :</w:t>
      </w:r>
    </w:p>
    <w:p w:rsidR="00E61E4D" w:rsidRDefault="00E61E4D" w:rsidP="00E61E4D">
      <w:pPr>
        <w:pStyle w:val="ListParagraph"/>
        <w:numPr>
          <w:ilvl w:val="0"/>
          <w:numId w:val="6"/>
        </w:numPr>
        <w:ind w:left="284" w:hanging="284"/>
        <w:jc w:val="both"/>
        <w:rPr>
          <w:rFonts w:asciiTheme="majorHAnsi" w:hAnsiTheme="majorHAnsi"/>
          <w:sz w:val="24"/>
          <w:szCs w:val="24"/>
          <w:u w:val="none"/>
        </w:rPr>
      </w:pPr>
      <w:r w:rsidRPr="00E61E4D">
        <w:rPr>
          <w:rFonts w:asciiTheme="majorHAnsi" w:hAnsiTheme="majorHAnsi"/>
          <w:sz w:val="24"/>
          <w:szCs w:val="24"/>
          <w:u w:val="none"/>
        </w:rPr>
        <w:t xml:space="preserve">Ada Hubungan Pengetahuan dan Sikap Siswi Terhadap Peran Orang Tua dalam Menghadapi </w:t>
      </w:r>
      <w:r w:rsidRPr="00E61E4D">
        <w:rPr>
          <w:rFonts w:asciiTheme="majorHAnsi" w:hAnsiTheme="majorHAnsi"/>
          <w:i/>
          <w:sz w:val="24"/>
          <w:szCs w:val="24"/>
          <w:u w:val="none"/>
        </w:rPr>
        <w:t xml:space="preserve">Menarche </w:t>
      </w:r>
      <w:r w:rsidRPr="00E61E4D">
        <w:rPr>
          <w:rFonts w:asciiTheme="majorHAnsi" w:hAnsiTheme="majorHAnsi"/>
          <w:sz w:val="24"/>
          <w:szCs w:val="24"/>
          <w:u w:val="none"/>
        </w:rPr>
        <w:t>DI MIN 1 Simapang Tiga Kec. Bukit Kab Bener Meriah dapat</w:t>
      </w:r>
      <w:r w:rsidRPr="00E61E4D">
        <w:rPr>
          <w:rFonts w:asciiTheme="majorHAnsi" w:hAnsiTheme="majorHAnsi"/>
          <w:sz w:val="24"/>
          <w:szCs w:val="24"/>
          <w:u w:val="none"/>
        </w:rPr>
        <w:t xml:space="preserve"> </w:t>
      </w:r>
      <w:r w:rsidRPr="006E5F44">
        <w:rPr>
          <w:rFonts w:asciiTheme="majorHAnsi" w:hAnsiTheme="majorHAnsi"/>
          <w:sz w:val="24"/>
          <w:szCs w:val="24"/>
          <w:u w:val="none"/>
        </w:rPr>
        <w:t xml:space="preserve">di lihat bahwa dari 17 responden dengan pengetahuan Baik 4 (6,7%), Berdasarkan hasil uji </w:t>
      </w:r>
      <w:r w:rsidRPr="006E5F44">
        <w:rPr>
          <w:rFonts w:asciiTheme="majorHAnsi" w:hAnsiTheme="majorHAnsi"/>
          <w:i/>
          <w:sz w:val="24"/>
          <w:szCs w:val="24"/>
          <w:u w:val="none"/>
        </w:rPr>
        <w:t xml:space="preserve">statistik person chi square </w:t>
      </w:r>
      <w:r w:rsidRPr="006E5F44">
        <w:rPr>
          <w:rFonts w:asciiTheme="majorHAnsi" w:hAnsiTheme="majorHAnsi"/>
          <w:sz w:val="24"/>
          <w:szCs w:val="24"/>
          <w:u w:val="none"/>
        </w:rPr>
        <w:t xml:space="preserve">menggunakan SPSS </w:t>
      </w:r>
      <w:r w:rsidRPr="006E5F44">
        <w:rPr>
          <w:rFonts w:asciiTheme="majorHAnsi" w:hAnsiTheme="majorHAnsi"/>
          <w:i/>
          <w:sz w:val="24"/>
          <w:szCs w:val="24"/>
          <w:u w:val="none"/>
        </w:rPr>
        <w:t xml:space="preserve">Versi </w:t>
      </w:r>
      <w:r w:rsidRPr="006E5F44">
        <w:rPr>
          <w:rFonts w:asciiTheme="majorHAnsi" w:hAnsiTheme="majorHAnsi"/>
          <w:i/>
          <w:sz w:val="24"/>
          <w:szCs w:val="24"/>
          <w:u w:val="none"/>
        </w:rPr>
        <w:lastRenderedPageBreak/>
        <w:t>27 p-value 0,00 (p≤0,05)</w:t>
      </w:r>
      <w:r w:rsidRPr="006E5F44">
        <w:rPr>
          <w:rFonts w:asciiTheme="majorHAnsi" w:hAnsiTheme="majorHAnsi"/>
          <w:sz w:val="24"/>
          <w:szCs w:val="24"/>
          <w:u w:val="none"/>
        </w:rPr>
        <w:t xml:space="preserve"> Pada Tahun 2023.</w:t>
      </w:r>
    </w:p>
    <w:p w:rsidR="00E61E4D" w:rsidRPr="001D0815" w:rsidRDefault="00E61E4D" w:rsidP="00E61E4D">
      <w:pPr>
        <w:pStyle w:val="ListParagraph"/>
        <w:numPr>
          <w:ilvl w:val="0"/>
          <w:numId w:val="6"/>
        </w:numPr>
        <w:spacing w:before="240"/>
        <w:ind w:left="284" w:hanging="284"/>
        <w:jc w:val="both"/>
        <w:rPr>
          <w:rFonts w:asciiTheme="majorHAnsi" w:hAnsiTheme="majorHAnsi"/>
          <w:sz w:val="24"/>
          <w:szCs w:val="24"/>
          <w:u w:val="none"/>
        </w:rPr>
      </w:pPr>
      <w:r w:rsidRPr="001D0815">
        <w:rPr>
          <w:rFonts w:asciiTheme="majorHAnsi" w:hAnsiTheme="majorHAnsi"/>
          <w:sz w:val="24"/>
          <w:szCs w:val="24"/>
          <w:u w:val="none"/>
        </w:rPr>
        <w:t>Ada Hubungan Peran Orang Tua Dalam Menghadapi Menarche Di MIN 1 Simpang Tiga Kec. Bukit Kab. Bener Meriah dapat di lihat bahwa dari 60 responden, mayoritas peran orang Tua sebanyak 27 responden (45,0%). Pada Tahun 2023</w:t>
      </w:r>
    </w:p>
    <w:p w:rsidR="00E61E4D" w:rsidRDefault="00E61E4D" w:rsidP="00E61E4D">
      <w:pPr>
        <w:pStyle w:val="ListParagraph"/>
        <w:numPr>
          <w:ilvl w:val="0"/>
          <w:numId w:val="6"/>
        </w:numPr>
        <w:ind w:left="284" w:hanging="284"/>
        <w:jc w:val="both"/>
        <w:rPr>
          <w:rFonts w:asciiTheme="majorHAnsi" w:hAnsiTheme="majorHAnsi"/>
          <w:sz w:val="24"/>
          <w:szCs w:val="24"/>
          <w:u w:val="none"/>
        </w:rPr>
      </w:pPr>
      <w:r w:rsidRPr="001D0815">
        <w:rPr>
          <w:rFonts w:asciiTheme="majorHAnsi" w:hAnsiTheme="majorHAnsi"/>
          <w:sz w:val="24"/>
          <w:szCs w:val="24"/>
          <w:u w:val="none"/>
        </w:rPr>
        <w:t xml:space="preserve">Ada Hubungan Sikap Siswi Terhadap Peran Orang Tua Dalam Menghadapi Menarche Di MIN 1 Simpang Tiga Kec. Bukit Kab. Bener Meriah dapat di lihat bahwa jumlah Siswi dari 37 responden bersikap Positif 10 (16,7%). Berdasarkan Hasil Uji Statistik </w:t>
      </w:r>
      <w:r w:rsidRPr="001D0815">
        <w:rPr>
          <w:rFonts w:asciiTheme="majorHAnsi" w:hAnsiTheme="majorHAnsi"/>
          <w:i/>
          <w:sz w:val="24"/>
          <w:szCs w:val="24"/>
          <w:u w:val="none"/>
        </w:rPr>
        <w:t>Person Chi-square menggunakan SPSS versi 27 p-value 0,00 (p≤ 0,05)</w:t>
      </w:r>
      <w:r w:rsidRPr="001D0815">
        <w:rPr>
          <w:rFonts w:asciiTheme="majorHAnsi" w:hAnsiTheme="majorHAnsi"/>
          <w:sz w:val="24"/>
          <w:szCs w:val="24"/>
          <w:u w:val="none"/>
        </w:rPr>
        <w:t xml:space="preserve">  Pada Tahun 2023.</w:t>
      </w:r>
    </w:p>
    <w:p w:rsidR="008762E7" w:rsidRDefault="008762E7" w:rsidP="008762E7">
      <w:pPr>
        <w:pStyle w:val="ListParagraph"/>
        <w:ind w:left="284"/>
        <w:jc w:val="both"/>
        <w:rPr>
          <w:rFonts w:asciiTheme="majorHAnsi" w:hAnsiTheme="majorHAnsi"/>
          <w:sz w:val="24"/>
          <w:szCs w:val="24"/>
          <w:u w:val="none"/>
        </w:rPr>
      </w:pPr>
    </w:p>
    <w:p w:rsidR="008762E7" w:rsidRDefault="008762E7" w:rsidP="008762E7">
      <w:pPr>
        <w:pStyle w:val="ListParagraph"/>
        <w:numPr>
          <w:ilvl w:val="0"/>
          <w:numId w:val="5"/>
        </w:numPr>
        <w:ind w:left="284" w:hanging="284"/>
        <w:jc w:val="both"/>
        <w:rPr>
          <w:rFonts w:asciiTheme="majorHAnsi" w:hAnsiTheme="majorHAnsi"/>
          <w:sz w:val="24"/>
          <w:szCs w:val="24"/>
          <w:u w:val="none"/>
        </w:rPr>
      </w:pPr>
      <w:r>
        <w:rPr>
          <w:rFonts w:asciiTheme="majorHAnsi" w:hAnsiTheme="majorHAnsi"/>
          <w:sz w:val="24"/>
          <w:szCs w:val="24"/>
          <w:u w:val="none"/>
        </w:rPr>
        <w:t>Saran</w:t>
      </w:r>
    </w:p>
    <w:p w:rsidR="008762E7" w:rsidRDefault="008762E7" w:rsidP="005B0688">
      <w:pPr>
        <w:ind w:firstLine="284"/>
        <w:jc w:val="both"/>
        <w:rPr>
          <w:sz w:val="24"/>
          <w:szCs w:val="24"/>
          <w:u w:val="none"/>
        </w:rPr>
      </w:pPr>
      <w:r w:rsidRPr="00C52B3D">
        <w:rPr>
          <w:sz w:val="24"/>
          <w:szCs w:val="24"/>
          <w:u w:val="none"/>
        </w:rPr>
        <w:t>Berdasarkan penelitian yang telah disampaikan di atas, dapat disampaikan saran sebagai berikut</w:t>
      </w:r>
    </w:p>
    <w:p w:rsidR="008762E7" w:rsidRDefault="008762E7" w:rsidP="008762E7">
      <w:pPr>
        <w:pStyle w:val="ListParagraph"/>
        <w:numPr>
          <w:ilvl w:val="0"/>
          <w:numId w:val="8"/>
        </w:numPr>
        <w:ind w:left="284" w:hanging="284"/>
        <w:jc w:val="both"/>
        <w:rPr>
          <w:rFonts w:asciiTheme="majorHAnsi" w:hAnsiTheme="majorHAnsi"/>
          <w:sz w:val="24"/>
          <w:szCs w:val="24"/>
          <w:u w:val="none"/>
        </w:rPr>
      </w:pPr>
      <w:r w:rsidRPr="00970AAB">
        <w:rPr>
          <w:rFonts w:asciiTheme="majorHAnsi" w:hAnsiTheme="majorHAnsi"/>
          <w:sz w:val="24"/>
          <w:szCs w:val="24"/>
          <w:u w:val="none"/>
        </w:rPr>
        <w:t xml:space="preserve">Bagi Siswi di MIN 1 Simpang Tiga Kec. Bukit Kab. Bener meriah Dalam menghadapi </w:t>
      </w:r>
      <w:r w:rsidRPr="00970AAB">
        <w:rPr>
          <w:rFonts w:asciiTheme="majorHAnsi" w:hAnsiTheme="majorHAnsi"/>
          <w:i/>
          <w:sz w:val="24"/>
          <w:szCs w:val="24"/>
          <w:u w:val="none"/>
        </w:rPr>
        <w:t xml:space="preserve">menarche </w:t>
      </w:r>
      <w:r w:rsidRPr="00970AAB">
        <w:rPr>
          <w:rFonts w:asciiTheme="majorHAnsi" w:hAnsiTheme="majorHAnsi"/>
          <w:sz w:val="24"/>
          <w:szCs w:val="24"/>
          <w:u w:val="none"/>
        </w:rPr>
        <w:t xml:space="preserve">sebaiknya siswi banyak mencari informasi tentang </w:t>
      </w:r>
      <w:r w:rsidRPr="00970AAB">
        <w:rPr>
          <w:rFonts w:asciiTheme="majorHAnsi" w:hAnsiTheme="majorHAnsi"/>
          <w:i/>
          <w:sz w:val="24"/>
          <w:szCs w:val="24"/>
          <w:u w:val="none"/>
        </w:rPr>
        <w:t>menarche</w:t>
      </w:r>
      <w:r w:rsidRPr="00970AAB">
        <w:rPr>
          <w:rFonts w:asciiTheme="majorHAnsi" w:hAnsiTheme="majorHAnsi"/>
          <w:sz w:val="24"/>
          <w:szCs w:val="24"/>
          <w:u w:val="none"/>
        </w:rPr>
        <w:t xml:space="preserve"> baik dari ibu maupun dari orang terdekat lainya. Agar tidak panik saat menghadapi </w:t>
      </w:r>
      <w:r w:rsidRPr="00970AAB">
        <w:rPr>
          <w:rFonts w:asciiTheme="majorHAnsi" w:hAnsiTheme="majorHAnsi"/>
          <w:i/>
          <w:sz w:val="24"/>
          <w:szCs w:val="24"/>
          <w:u w:val="none"/>
        </w:rPr>
        <w:t>menarche</w:t>
      </w:r>
      <w:r w:rsidRPr="00970AAB">
        <w:rPr>
          <w:rFonts w:asciiTheme="majorHAnsi" w:hAnsiTheme="majorHAnsi"/>
          <w:sz w:val="24"/>
          <w:szCs w:val="24"/>
          <w:u w:val="none"/>
        </w:rPr>
        <w:t xml:space="preserve"> dan lebih percaya diri menghadapi </w:t>
      </w:r>
      <w:r w:rsidRPr="00970AAB">
        <w:rPr>
          <w:rFonts w:asciiTheme="majorHAnsi" w:hAnsiTheme="majorHAnsi"/>
          <w:i/>
          <w:sz w:val="24"/>
          <w:szCs w:val="24"/>
          <w:u w:val="none"/>
        </w:rPr>
        <w:t>menarche</w:t>
      </w:r>
      <w:r w:rsidRPr="00970AAB">
        <w:rPr>
          <w:rFonts w:asciiTheme="majorHAnsi" w:hAnsiTheme="majorHAnsi"/>
          <w:sz w:val="24"/>
          <w:szCs w:val="24"/>
          <w:u w:val="none"/>
        </w:rPr>
        <w:t>.</w:t>
      </w:r>
    </w:p>
    <w:p w:rsidR="008762E7" w:rsidRPr="007318AF" w:rsidRDefault="008762E7" w:rsidP="008762E7">
      <w:pPr>
        <w:pStyle w:val="ListParagraph"/>
        <w:numPr>
          <w:ilvl w:val="0"/>
          <w:numId w:val="8"/>
        </w:numPr>
        <w:ind w:left="284" w:hanging="284"/>
        <w:jc w:val="both"/>
        <w:rPr>
          <w:rFonts w:asciiTheme="majorHAnsi" w:hAnsiTheme="majorHAnsi"/>
          <w:b/>
          <w:sz w:val="24"/>
          <w:szCs w:val="24"/>
          <w:u w:val="none"/>
        </w:rPr>
      </w:pPr>
      <w:r w:rsidRPr="00970AAB">
        <w:rPr>
          <w:rFonts w:asciiTheme="majorHAnsi" w:hAnsiTheme="majorHAnsi"/>
          <w:sz w:val="24"/>
          <w:szCs w:val="24"/>
          <w:u w:val="none"/>
        </w:rPr>
        <w:t xml:space="preserve">Bagi Orang Tua Siswi MIN 1 Simpang Tiga </w:t>
      </w:r>
      <w:r w:rsidRPr="007318AF">
        <w:rPr>
          <w:rFonts w:asciiTheme="majorHAnsi" w:hAnsiTheme="majorHAnsi"/>
          <w:sz w:val="24"/>
          <w:szCs w:val="24"/>
          <w:u w:val="none"/>
        </w:rPr>
        <w:t xml:space="preserve">Peran ibu sangat mempengaruhi sikap remaja putri yang akan menghadapi menarche. Diperlukan peran yang tinggi dan positif dari ibu agar putrinya dalam menghadapi </w:t>
      </w:r>
      <w:r w:rsidRPr="007318AF">
        <w:rPr>
          <w:rFonts w:asciiTheme="majorHAnsi" w:hAnsiTheme="majorHAnsi"/>
          <w:i/>
          <w:sz w:val="24"/>
          <w:szCs w:val="24"/>
          <w:u w:val="none"/>
        </w:rPr>
        <w:t>menarche</w:t>
      </w:r>
      <w:r w:rsidRPr="007318AF">
        <w:rPr>
          <w:rFonts w:asciiTheme="majorHAnsi" w:hAnsiTheme="majorHAnsi"/>
          <w:sz w:val="24"/>
          <w:szCs w:val="24"/>
          <w:u w:val="none"/>
        </w:rPr>
        <w:t xml:space="preserve"> dapat tenang dan tidak berdampak negatif dan mengganggu aktivitas sehari-hari. Sebaiknya ibu </w:t>
      </w:r>
      <w:r w:rsidRPr="007318AF">
        <w:rPr>
          <w:rFonts w:asciiTheme="majorHAnsi" w:hAnsiTheme="majorHAnsi"/>
          <w:sz w:val="24"/>
          <w:szCs w:val="24"/>
          <w:u w:val="none"/>
        </w:rPr>
        <w:lastRenderedPageBreak/>
        <w:t xml:space="preserve">membekali informasi-informasi pada remaja putri tentang kesehatan </w:t>
      </w:r>
      <w:r w:rsidRPr="007318AF">
        <w:rPr>
          <w:rFonts w:asciiTheme="majorHAnsi" w:hAnsiTheme="majorHAnsi"/>
          <w:i/>
          <w:sz w:val="24"/>
          <w:szCs w:val="24"/>
          <w:u w:val="none"/>
        </w:rPr>
        <w:t>reproduksi</w:t>
      </w:r>
      <w:r w:rsidRPr="007318AF">
        <w:rPr>
          <w:rFonts w:asciiTheme="majorHAnsi" w:hAnsiTheme="majorHAnsi"/>
          <w:sz w:val="24"/>
          <w:szCs w:val="24"/>
          <w:u w:val="none"/>
        </w:rPr>
        <w:t xml:space="preserve"> dan persiapan yang dilakukan saat akan menghadapi </w:t>
      </w:r>
      <w:r w:rsidRPr="007318AF">
        <w:rPr>
          <w:rFonts w:asciiTheme="majorHAnsi" w:hAnsiTheme="majorHAnsi"/>
          <w:i/>
          <w:sz w:val="24"/>
          <w:szCs w:val="24"/>
          <w:u w:val="none"/>
        </w:rPr>
        <w:t>menarche</w:t>
      </w:r>
      <w:r w:rsidRPr="007318AF">
        <w:rPr>
          <w:rFonts w:asciiTheme="majorHAnsi" w:hAnsiTheme="majorHAnsi"/>
          <w:sz w:val="24"/>
          <w:szCs w:val="24"/>
          <w:u w:val="none"/>
        </w:rPr>
        <w:t>.</w:t>
      </w:r>
    </w:p>
    <w:p w:rsidR="008762E7" w:rsidRDefault="008762E7" w:rsidP="008762E7">
      <w:pPr>
        <w:pStyle w:val="ListParagraph"/>
        <w:numPr>
          <w:ilvl w:val="0"/>
          <w:numId w:val="8"/>
        </w:numPr>
        <w:ind w:left="284" w:hanging="284"/>
        <w:jc w:val="both"/>
        <w:rPr>
          <w:rFonts w:asciiTheme="majorHAnsi" w:hAnsiTheme="majorHAnsi"/>
          <w:sz w:val="24"/>
          <w:szCs w:val="24"/>
          <w:u w:val="none"/>
        </w:rPr>
      </w:pPr>
      <w:r w:rsidRPr="00970AAB">
        <w:rPr>
          <w:rFonts w:asciiTheme="majorHAnsi" w:hAnsiTheme="majorHAnsi"/>
          <w:sz w:val="24"/>
          <w:szCs w:val="24"/>
          <w:u w:val="none"/>
        </w:rPr>
        <w:t>Bagi lahan penelitian MIN 1 Simpang Tiga</w:t>
      </w:r>
      <w:r>
        <w:rPr>
          <w:rFonts w:asciiTheme="majorHAnsi" w:hAnsiTheme="majorHAnsi"/>
          <w:sz w:val="24"/>
          <w:szCs w:val="24"/>
          <w:u w:val="none"/>
        </w:rPr>
        <w:t xml:space="preserve">, </w:t>
      </w:r>
      <w:r w:rsidRPr="007318AF">
        <w:rPr>
          <w:rFonts w:asciiTheme="majorHAnsi" w:hAnsiTheme="majorHAnsi"/>
          <w:sz w:val="24"/>
          <w:szCs w:val="24"/>
          <w:u w:val="none"/>
        </w:rPr>
        <w:t xml:space="preserve">Agar lebih meningkatkan dalam memberikan informasi tentang </w:t>
      </w:r>
      <w:r w:rsidRPr="007318AF">
        <w:rPr>
          <w:rFonts w:asciiTheme="majorHAnsi" w:hAnsiTheme="majorHAnsi"/>
          <w:i/>
          <w:sz w:val="24"/>
          <w:szCs w:val="24"/>
          <w:u w:val="none"/>
        </w:rPr>
        <w:t>menarche</w:t>
      </w:r>
      <w:r w:rsidRPr="007318AF">
        <w:rPr>
          <w:rFonts w:asciiTheme="majorHAnsi" w:hAnsiTheme="majorHAnsi"/>
          <w:sz w:val="24"/>
          <w:szCs w:val="24"/>
          <w:u w:val="none"/>
        </w:rPr>
        <w:t xml:space="preserve"> dengan memberikan materi-materi tentang kesehatan </w:t>
      </w:r>
      <w:r w:rsidRPr="007318AF">
        <w:rPr>
          <w:rFonts w:asciiTheme="majorHAnsi" w:hAnsiTheme="majorHAnsi"/>
          <w:i/>
          <w:sz w:val="24"/>
          <w:szCs w:val="24"/>
          <w:u w:val="none"/>
        </w:rPr>
        <w:t>reproduksi,</w:t>
      </w:r>
      <w:r w:rsidRPr="007318AF">
        <w:rPr>
          <w:rFonts w:asciiTheme="majorHAnsi" w:hAnsiTheme="majorHAnsi"/>
          <w:sz w:val="24"/>
          <w:szCs w:val="24"/>
          <w:u w:val="none"/>
        </w:rPr>
        <w:t xml:space="preserve"> agar siswi siswi dapat memahami dan mempersepsikan </w:t>
      </w:r>
      <w:r w:rsidRPr="007318AF">
        <w:rPr>
          <w:rFonts w:asciiTheme="majorHAnsi" w:hAnsiTheme="majorHAnsi"/>
          <w:i/>
          <w:sz w:val="24"/>
          <w:szCs w:val="24"/>
          <w:u w:val="none"/>
        </w:rPr>
        <w:t>menarche</w:t>
      </w:r>
      <w:r w:rsidRPr="007318AF">
        <w:rPr>
          <w:rFonts w:asciiTheme="majorHAnsi" w:hAnsiTheme="majorHAnsi"/>
          <w:sz w:val="24"/>
          <w:szCs w:val="24"/>
          <w:u w:val="none"/>
        </w:rPr>
        <w:t xml:space="preserve"> dengan benar dan tidak berdampak buruk secara psikologisnya</w:t>
      </w:r>
    </w:p>
    <w:p w:rsidR="008762E7" w:rsidRPr="003756FB" w:rsidRDefault="008762E7" w:rsidP="008762E7">
      <w:pPr>
        <w:pStyle w:val="ListParagraph"/>
        <w:numPr>
          <w:ilvl w:val="0"/>
          <w:numId w:val="8"/>
        </w:numPr>
        <w:ind w:left="284" w:hanging="284"/>
        <w:jc w:val="both"/>
        <w:rPr>
          <w:rFonts w:asciiTheme="majorHAnsi" w:hAnsiTheme="majorHAnsi"/>
          <w:b/>
          <w:sz w:val="24"/>
          <w:szCs w:val="24"/>
          <w:u w:val="none"/>
        </w:rPr>
      </w:pPr>
      <w:r w:rsidRPr="00970AAB">
        <w:rPr>
          <w:rFonts w:asciiTheme="majorHAnsi" w:hAnsiTheme="majorHAnsi"/>
          <w:sz w:val="24"/>
          <w:szCs w:val="24"/>
          <w:u w:val="none"/>
        </w:rPr>
        <w:t>Bagi peneliti selanjutnya</w:t>
      </w:r>
      <w:r>
        <w:rPr>
          <w:rFonts w:asciiTheme="majorHAnsi" w:hAnsiTheme="majorHAnsi"/>
          <w:sz w:val="24"/>
          <w:szCs w:val="24"/>
          <w:u w:val="none"/>
        </w:rPr>
        <w:t xml:space="preserve">, </w:t>
      </w:r>
      <w:r w:rsidRPr="007318AF">
        <w:rPr>
          <w:rFonts w:asciiTheme="majorHAnsi" w:hAnsiTheme="majorHAnsi"/>
          <w:sz w:val="24"/>
          <w:szCs w:val="24"/>
          <w:u w:val="none"/>
        </w:rPr>
        <w:t xml:space="preserve">Agar dijadikan bahan pertimbangan untuk melanjutkan penelitian ini faktor yang berpengaruh terhadap sikap remaja putri dalam menghadapi </w:t>
      </w:r>
      <w:r w:rsidRPr="007318AF">
        <w:rPr>
          <w:rFonts w:asciiTheme="majorHAnsi" w:hAnsiTheme="majorHAnsi"/>
          <w:i/>
          <w:sz w:val="24"/>
          <w:szCs w:val="24"/>
          <w:u w:val="none"/>
        </w:rPr>
        <w:t>menarche</w:t>
      </w:r>
    </w:p>
    <w:p w:rsidR="008762E7" w:rsidRDefault="008762E7" w:rsidP="008762E7">
      <w:pPr>
        <w:jc w:val="both"/>
        <w:rPr>
          <w:rFonts w:asciiTheme="majorHAnsi" w:hAnsiTheme="majorHAnsi"/>
          <w:b/>
          <w:sz w:val="28"/>
          <w:szCs w:val="24"/>
          <w:u w:val="none"/>
        </w:rPr>
      </w:pPr>
      <w:r>
        <w:rPr>
          <w:rFonts w:asciiTheme="majorHAnsi" w:hAnsiTheme="majorHAnsi"/>
          <w:b/>
          <w:sz w:val="28"/>
          <w:szCs w:val="24"/>
          <w:u w:val="none"/>
        </w:rPr>
        <w:t>DAFTAR PUSTAKA</w:t>
      </w:r>
      <w:bookmarkStart w:id="0" w:name="_GoBack"/>
      <w:bookmarkEnd w:id="0"/>
    </w:p>
    <w:p w:rsidR="00575708" w:rsidRPr="00DE4E78" w:rsidRDefault="00575708" w:rsidP="008762E7">
      <w:pPr>
        <w:spacing w:before="29"/>
        <w:ind w:left="720" w:right="83" w:hanging="720"/>
        <w:rPr>
          <w:rFonts w:asciiTheme="majorHAnsi" w:hAnsiTheme="majorHAnsi"/>
          <w:b/>
          <w:sz w:val="24"/>
          <w:szCs w:val="24"/>
          <w:u w:val="none"/>
        </w:rPr>
      </w:pPr>
      <w:r w:rsidRPr="00DE4E78">
        <w:rPr>
          <w:rFonts w:asciiTheme="majorHAnsi" w:hAnsiTheme="majorHAnsi"/>
          <w:sz w:val="24"/>
          <w:szCs w:val="24"/>
          <w:u w:val="none"/>
        </w:rPr>
        <w:t>Azwar, 2018. Sikap Manusia Teori dan Pengukurannya, adisi 2, Yogyakarta : PustakPelajar.</w:t>
      </w:r>
    </w:p>
    <w:p w:rsidR="00575708" w:rsidRPr="00DE4E78" w:rsidRDefault="00575708" w:rsidP="008762E7">
      <w:pPr>
        <w:ind w:left="720" w:hanging="720"/>
        <w:jc w:val="both"/>
        <w:rPr>
          <w:rFonts w:asciiTheme="majorHAnsi" w:hAnsiTheme="majorHAnsi"/>
          <w:sz w:val="24"/>
          <w:szCs w:val="24"/>
          <w:u w:val="none"/>
          <w:shd w:val="clear" w:color="auto" w:fill="FFFFFF"/>
        </w:rPr>
      </w:pPr>
      <w:r w:rsidRPr="00DE4E78">
        <w:rPr>
          <w:rFonts w:asciiTheme="majorHAnsi" w:hAnsiTheme="majorHAnsi"/>
          <w:sz w:val="24"/>
          <w:szCs w:val="24"/>
          <w:u w:val="none"/>
          <w:shd w:val="clear" w:color="auto" w:fill="FFFFFF"/>
        </w:rPr>
        <w:t>Badan Koordinasi Keluarga Berencana ( BKKBN) 2017 Jumlah Remaja di Indonesia</w:t>
      </w:r>
    </w:p>
    <w:p w:rsidR="00575708" w:rsidRPr="00DE4E78" w:rsidRDefault="00575708" w:rsidP="008762E7">
      <w:pPr>
        <w:ind w:left="720" w:hanging="720"/>
        <w:jc w:val="both"/>
        <w:rPr>
          <w:rFonts w:asciiTheme="majorHAnsi" w:hAnsiTheme="majorHAnsi"/>
          <w:sz w:val="24"/>
          <w:szCs w:val="24"/>
          <w:u w:val="none"/>
          <w:shd w:val="clear" w:color="auto" w:fill="FFFFFF"/>
        </w:rPr>
      </w:pPr>
      <w:r w:rsidRPr="00DE4E78">
        <w:rPr>
          <w:rFonts w:asciiTheme="majorHAnsi" w:hAnsiTheme="majorHAnsi"/>
          <w:sz w:val="24"/>
          <w:szCs w:val="24"/>
          <w:u w:val="none"/>
          <w:shd w:val="clear" w:color="auto" w:fill="FFFFFF"/>
        </w:rPr>
        <w:t>Daniswara, Intan Ayu. Hubungan pengetahuan dan Sikap Peran Keluarga Dengan Kecemasan Dalam Menghadapi Menarche di SD Negri 4 Kalipare 2022</w:t>
      </w:r>
    </w:p>
    <w:p w:rsidR="00575708" w:rsidRPr="00DE4E78" w:rsidRDefault="00575708" w:rsidP="008762E7">
      <w:pPr>
        <w:ind w:left="720" w:hanging="720"/>
        <w:jc w:val="both"/>
        <w:rPr>
          <w:rFonts w:asciiTheme="majorHAnsi" w:hAnsiTheme="majorHAnsi"/>
          <w:sz w:val="24"/>
          <w:szCs w:val="24"/>
          <w:u w:val="none"/>
          <w:shd w:val="clear" w:color="auto" w:fill="FFFFFF"/>
        </w:rPr>
      </w:pPr>
      <w:r w:rsidRPr="00DE4E78">
        <w:rPr>
          <w:rFonts w:asciiTheme="majorHAnsi" w:hAnsiTheme="majorHAnsi"/>
          <w:sz w:val="24"/>
          <w:szCs w:val="24"/>
          <w:u w:val="none"/>
        </w:rPr>
        <w:t>Hidayah &amp; Palila (2019) Proses Tejadi nya Menarche dalam mempengaruhi kesehatan reproduksi</w:t>
      </w:r>
      <w:r w:rsidRPr="00DE4E78">
        <w:rPr>
          <w:rFonts w:asciiTheme="majorHAnsi" w:hAnsiTheme="majorHAnsi"/>
          <w:sz w:val="24"/>
          <w:szCs w:val="24"/>
          <w:u w:val="none"/>
          <w:shd w:val="clear" w:color="auto" w:fill="FFFFFF"/>
        </w:rPr>
        <w:t xml:space="preserve">Vidya, D., &amp; Wiyoko, P. F. (2018). Hubungan ikap Orang Tua tentang engan Kecemasan Anak dalam Menghadapi </w:t>
      </w:r>
      <w:r w:rsidRPr="00DE4E78">
        <w:rPr>
          <w:rFonts w:asciiTheme="majorHAnsi" w:hAnsiTheme="majorHAnsi"/>
          <w:sz w:val="24"/>
          <w:szCs w:val="24"/>
          <w:u w:val="none"/>
          <w:shd w:val="clear" w:color="auto" w:fill="FFFFFF"/>
        </w:rPr>
        <w:lastRenderedPageBreak/>
        <w:t>Menarche pada Siswi SD Kelas IV, V dan VI di SD Negeri 003 Muara Badak Ilir Kecamatan Muara Badak</w:t>
      </w:r>
    </w:p>
    <w:p w:rsidR="00575708" w:rsidRPr="00DE4E78" w:rsidRDefault="00575708" w:rsidP="008762E7">
      <w:pPr>
        <w:ind w:left="720" w:hanging="720"/>
        <w:jc w:val="both"/>
        <w:rPr>
          <w:rFonts w:asciiTheme="majorHAnsi" w:hAnsiTheme="majorHAnsi"/>
          <w:sz w:val="24"/>
          <w:szCs w:val="24"/>
          <w:u w:val="none"/>
          <w:shd w:val="clear" w:color="auto" w:fill="FFFFFF"/>
        </w:rPr>
      </w:pPr>
      <w:r w:rsidRPr="00DE4E78">
        <w:rPr>
          <w:rFonts w:asciiTheme="majorHAnsi" w:hAnsiTheme="majorHAnsi"/>
          <w:sz w:val="24"/>
          <w:szCs w:val="24"/>
          <w:u w:val="none"/>
          <w:shd w:val="clear" w:color="auto" w:fill="FFFFFF"/>
        </w:rPr>
        <w:t>Nursalam, 2020. Populasi dan sampel dalam suatu penelitian merupakan subjek yang memiliki kriteria yang telah di tetapkan</w:t>
      </w:r>
    </w:p>
    <w:p w:rsidR="00575708" w:rsidRPr="00DE4E78" w:rsidRDefault="00575708" w:rsidP="008762E7">
      <w:pPr>
        <w:ind w:left="720" w:hanging="720"/>
        <w:jc w:val="both"/>
        <w:rPr>
          <w:rFonts w:asciiTheme="majorHAnsi" w:hAnsiTheme="majorHAnsi"/>
          <w:sz w:val="24"/>
          <w:szCs w:val="24"/>
          <w:u w:val="none"/>
          <w:shd w:val="clear" w:color="auto" w:fill="FFFFFF"/>
        </w:rPr>
      </w:pPr>
      <w:r w:rsidRPr="00DE4E78">
        <w:rPr>
          <w:rFonts w:asciiTheme="majorHAnsi" w:hAnsiTheme="majorHAnsi"/>
          <w:sz w:val="24"/>
          <w:szCs w:val="24"/>
          <w:u w:val="none"/>
          <w:shd w:val="clear" w:color="auto" w:fill="FFFFFF"/>
        </w:rPr>
        <w:t>Siswanto 2019, Orang Tua Memiliki Peran dan Juga Fungsinya yang Terbilang berbeda Dimana dalam hal mendidik</w:t>
      </w:r>
    </w:p>
    <w:p w:rsidR="00575708" w:rsidRPr="008762E7" w:rsidRDefault="00575708" w:rsidP="003761AA">
      <w:pPr>
        <w:ind w:left="720" w:hanging="720"/>
        <w:jc w:val="both"/>
        <w:rPr>
          <w:rFonts w:asciiTheme="majorHAnsi" w:hAnsiTheme="majorHAnsi"/>
          <w:sz w:val="24"/>
          <w:szCs w:val="24"/>
          <w:u w:val="none"/>
        </w:rPr>
      </w:pPr>
      <w:r w:rsidRPr="00DE4E78">
        <w:rPr>
          <w:rFonts w:asciiTheme="majorHAnsi" w:hAnsiTheme="majorHAnsi"/>
          <w:sz w:val="24"/>
          <w:szCs w:val="24"/>
          <w:u w:val="none"/>
          <w:shd w:val="clear" w:color="auto" w:fill="FFFFFF"/>
        </w:rPr>
        <w:t>Yuniza, 2019 WHO Siswi yang Mengalami Menarche Dengan Kurang Usia Dari 12 Tahun Lebih Tinggi mengalami depresi dibandingkan dengan usia 13 tahun</w:t>
      </w:r>
    </w:p>
    <w:p w:rsidR="00E61E4D" w:rsidRPr="00E61E4D" w:rsidRDefault="00E61E4D" w:rsidP="00E61E4D">
      <w:pPr>
        <w:jc w:val="both"/>
        <w:rPr>
          <w:rFonts w:asciiTheme="majorHAnsi" w:hAnsiTheme="majorHAnsi"/>
          <w:sz w:val="24"/>
          <w:szCs w:val="24"/>
          <w:u w:val="none"/>
        </w:rPr>
      </w:pPr>
    </w:p>
    <w:p w:rsidR="00B16106" w:rsidRPr="00B16106" w:rsidRDefault="00B16106" w:rsidP="00B16106">
      <w:pPr>
        <w:jc w:val="both"/>
        <w:rPr>
          <w:sz w:val="24"/>
          <w:szCs w:val="24"/>
          <w:u w:val="none"/>
        </w:rPr>
      </w:pPr>
    </w:p>
    <w:p w:rsidR="00B16106" w:rsidRPr="00260A51" w:rsidRDefault="00B16106" w:rsidP="00B16106">
      <w:pPr>
        <w:jc w:val="both"/>
        <w:rPr>
          <w:rFonts w:asciiTheme="majorHAnsi" w:hAnsiTheme="majorHAnsi"/>
          <w:szCs w:val="24"/>
          <w:u w:val="none"/>
        </w:rPr>
      </w:pPr>
    </w:p>
    <w:p w:rsidR="00260A51" w:rsidRPr="00411942" w:rsidRDefault="00260A51" w:rsidP="000F0E4D">
      <w:pPr>
        <w:jc w:val="both"/>
        <w:rPr>
          <w:rFonts w:asciiTheme="majorHAnsi" w:hAnsiTheme="majorHAnsi"/>
          <w:szCs w:val="24"/>
          <w:u w:val="none"/>
        </w:rPr>
      </w:pPr>
    </w:p>
    <w:p w:rsidR="00485FB5" w:rsidRPr="00485FB5" w:rsidRDefault="00485FB5" w:rsidP="00485FB5">
      <w:pPr>
        <w:rPr>
          <w:rFonts w:asciiTheme="majorHAnsi" w:hAnsiTheme="majorHAnsi"/>
          <w:szCs w:val="24"/>
          <w:u w:val="none"/>
        </w:rPr>
      </w:pPr>
    </w:p>
    <w:p w:rsidR="009A7791" w:rsidRPr="009A7791" w:rsidRDefault="009A7791" w:rsidP="009A7791">
      <w:pPr>
        <w:rPr>
          <w:rFonts w:asciiTheme="majorHAnsi" w:hAnsiTheme="majorHAnsi"/>
          <w:szCs w:val="24"/>
          <w:u w:val="none"/>
        </w:rPr>
      </w:pPr>
    </w:p>
    <w:p w:rsidR="00C03375" w:rsidRPr="00CC6BC5" w:rsidRDefault="00C03375" w:rsidP="00C03375">
      <w:pPr>
        <w:pStyle w:val="ListParagraph"/>
        <w:ind w:left="426"/>
        <w:jc w:val="both"/>
        <w:rPr>
          <w:rFonts w:asciiTheme="majorHAnsi" w:hAnsiTheme="majorHAnsi"/>
          <w:szCs w:val="24"/>
          <w:u w:val="none"/>
        </w:rPr>
      </w:pPr>
    </w:p>
    <w:p w:rsidR="000519EB" w:rsidRPr="000519EB" w:rsidRDefault="000519EB" w:rsidP="000519EB">
      <w:pPr>
        <w:pStyle w:val="ListParagraph"/>
        <w:jc w:val="both"/>
        <w:rPr>
          <w:rFonts w:asciiTheme="majorHAnsi" w:hAnsiTheme="majorHAnsi"/>
          <w:sz w:val="24"/>
          <w:szCs w:val="24"/>
          <w:u w:val="none"/>
        </w:rPr>
      </w:pPr>
    </w:p>
    <w:p w:rsidR="00892B60" w:rsidRDefault="00892B60" w:rsidP="0048712C">
      <w:pPr>
        <w:jc w:val="both"/>
      </w:pPr>
    </w:p>
    <w:sectPr w:rsidR="00892B60" w:rsidSect="009D1A05">
      <w:type w:val="continuous"/>
      <w:pgSz w:w="11906" w:h="16838" w:code="9"/>
      <w:pgMar w:top="1440" w:right="1440" w:bottom="1440" w:left="1440" w:header="706" w:footer="706"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217F2"/>
    <w:multiLevelType w:val="hybridMultilevel"/>
    <w:tmpl w:val="2E3E63B6"/>
    <w:lvl w:ilvl="0" w:tplc="4EE4D6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34CD8"/>
    <w:multiLevelType w:val="hybridMultilevel"/>
    <w:tmpl w:val="BD20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F52A20"/>
    <w:multiLevelType w:val="hybridMultilevel"/>
    <w:tmpl w:val="CD9A1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A24962"/>
    <w:multiLevelType w:val="hybridMultilevel"/>
    <w:tmpl w:val="347AB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CB469F"/>
    <w:multiLevelType w:val="hybridMultilevel"/>
    <w:tmpl w:val="D0BC371E"/>
    <w:lvl w:ilvl="0" w:tplc="ED06C5E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B03E6"/>
    <w:multiLevelType w:val="hybridMultilevel"/>
    <w:tmpl w:val="B1407BC2"/>
    <w:lvl w:ilvl="0" w:tplc="48D6CF4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1E2F1B"/>
    <w:multiLevelType w:val="hybridMultilevel"/>
    <w:tmpl w:val="CD9A1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441B7C"/>
    <w:multiLevelType w:val="hybridMultilevel"/>
    <w:tmpl w:val="A18E7156"/>
    <w:lvl w:ilvl="0" w:tplc="945CF8FE">
      <w:start w:val="1"/>
      <w:numFmt w:val="decimal"/>
      <w:lvlText w:val="%1."/>
      <w:lvlJc w:val="left"/>
      <w:pPr>
        <w:ind w:left="1080" w:hanging="360"/>
      </w:pPr>
      <w:rPr>
        <w:rFonts w:asciiTheme="majorHAnsi" w:eastAsiaTheme="minorHAnsi" w:hAnsiTheme="maj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C5C3AC9"/>
    <w:multiLevelType w:val="hybridMultilevel"/>
    <w:tmpl w:val="55E4901C"/>
    <w:lvl w:ilvl="0" w:tplc="418C10FE">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5"/>
  </w:num>
  <w:num w:numId="3">
    <w:abstractNumId w:val="6"/>
  </w:num>
  <w:num w:numId="4">
    <w:abstractNumId w:val="2"/>
  </w:num>
  <w:num w:numId="5">
    <w:abstractNumId w:val="3"/>
  </w:num>
  <w:num w:numId="6">
    <w:abstractNumId w:val="1"/>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19B"/>
    <w:rsid w:val="00011510"/>
    <w:rsid w:val="000519EB"/>
    <w:rsid w:val="000F0E4D"/>
    <w:rsid w:val="00114EC4"/>
    <w:rsid w:val="00204EF2"/>
    <w:rsid w:val="00260A51"/>
    <w:rsid w:val="0031360E"/>
    <w:rsid w:val="003159DA"/>
    <w:rsid w:val="003761AA"/>
    <w:rsid w:val="00411942"/>
    <w:rsid w:val="00436BA2"/>
    <w:rsid w:val="00485FB5"/>
    <w:rsid w:val="0048712C"/>
    <w:rsid w:val="004E6D0A"/>
    <w:rsid w:val="005636DC"/>
    <w:rsid w:val="00575708"/>
    <w:rsid w:val="005B0688"/>
    <w:rsid w:val="00601A8A"/>
    <w:rsid w:val="00710114"/>
    <w:rsid w:val="007C454B"/>
    <w:rsid w:val="008762E7"/>
    <w:rsid w:val="00877546"/>
    <w:rsid w:val="00892B60"/>
    <w:rsid w:val="00967ADD"/>
    <w:rsid w:val="009A7791"/>
    <w:rsid w:val="009D1A05"/>
    <w:rsid w:val="00A9719B"/>
    <w:rsid w:val="00AB169A"/>
    <w:rsid w:val="00B16106"/>
    <w:rsid w:val="00BF217B"/>
    <w:rsid w:val="00C03375"/>
    <w:rsid w:val="00C24354"/>
    <w:rsid w:val="00CC6BC5"/>
    <w:rsid w:val="00CC7C80"/>
    <w:rsid w:val="00CE588D"/>
    <w:rsid w:val="00D004D6"/>
    <w:rsid w:val="00DB42B4"/>
    <w:rsid w:val="00DE414A"/>
    <w:rsid w:val="00E61E4D"/>
    <w:rsid w:val="00EB30F7"/>
    <w:rsid w:val="00F15696"/>
    <w:rsid w:val="00F624F8"/>
    <w:rsid w:val="00FC5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u w:val="dotted"/>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519EB"/>
    <w:pPr>
      <w:ind w:left="720"/>
      <w:contextualSpacing/>
    </w:pPr>
  </w:style>
  <w:style w:type="character" w:customStyle="1" w:styleId="ListParagraphChar">
    <w:name w:val="List Paragraph Char"/>
    <w:link w:val="ListParagraph"/>
    <w:uiPriority w:val="34"/>
    <w:locked/>
    <w:rsid w:val="000519EB"/>
  </w:style>
  <w:style w:type="table" w:styleId="TableGrid">
    <w:name w:val="Table Grid"/>
    <w:basedOn w:val="TableNormal"/>
    <w:uiPriority w:val="59"/>
    <w:rsid w:val="00011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u w:val="dotted"/>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519EB"/>
    <w:pPr>
      <w:ind w:left="720"/>
      <w:contextualSpacing/>
    </w:pPr>
  </w:style>
  <w:style w:type="character" w:customStyle="1" w:styleId="ListParagraphChar">
    <w:name w:val="List Paragraph Char"/>
    <w:link w:val="ListParagraph"/>
    <w:uiPriority w:val="34"/>
    <w:locked/>
    <w:rsid w:val="000519EB"/>
  </w:style>
  <w:style w:type="table" w:styleId="TableGrid">
    <w:name w:val="Table Grid"/>
    <w:basedOn w:val="TableNormal"/>
    <w:uiPriority w:val="59"/>
    <w:rsid w:val="000115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7</Pages>
  <Words>2618</Words>
  <Characters>14924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31</cp:revision>
  <dcterms:created xsi:type="dcterms:W3CDTF">2023-12-25T05:45:00Z</dcterms:created>
  <dcterms:modified xsi:type="dcterms:W3CDTF">2023-12-25T08:36:00Z</dcterms:modified>
</cp:coreProperties>
</file>